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15" w:type="dxa"/>
        <w:tblInd w:w="-63" w:type="dxa"/>
        <w:tblLook w:val="04A0" w:firstRow="1" w:lastRow="0" w:firstColumn="1" w:lastColumn="0" w:noHBand="0" w:noVBand="1"/>
      </w:tblPr>
      <w:tblGrid>
        <w:gridCol w:w="2357"/>
        <w:gridCol w:w="2090"/>
        <w:gridCol w:w="2422"/>
        <w:gridCol w:w="2293"/>
      </w:tblGrid>
      <w:tr w:rsidR="004C4EB9" w:rsidRPr="004C4EB9" w:rsidTr="003202A8">
        <w:trPr>
          <w:trHeight w:val="35"/>
          <w:tblCellSpacing w:w="15" w:type="dxa"/>
          <w:jc w:val="center"/>
        </w:trPr>
        <w:tc>
          <w:tcPr>
            <w:tcW w:w="1152" w:type="pct"/>
            <w:tcMar>
              <w:top w:w="15" w:type="dxa"/>
              <w:left w:w="15" w:type="dxa"/>
              <w:bottom w:w="15" w:type="dxa"/>
              <w:right w:w="15" w:type="dxa"/>
            </w:tcMar>
            <w:vAlign w:val="center"/>
            <w:hideMark/>
          </w:tcPr>
          <w:p w:rsidR="004C4EB9" w:rsidRPr="004C4EB9" w:rsidRDefault="004C4EB9" w:rsidP="003202A8">
            <w:pPr>
              <w:spacing w:after="0" w:line="240" w:lineRule="auto"/>
              <w:jc w:val="center"/>
              <w:rPr>
                <w:rFonts w:ascii="Times New Roman" w:hAnsi="Times New Roman" w:cs="Times New Roman"/>
                <w:b/>
                <w:sz w:val="16"/>
                <w:szCs w:val="16"/>
              </w:rPr>
            </w:pPr>
            <w:r w:rsidRPr="004C4EB9">
              <w:rPr>
                <w:rFonts w:ascii="Times New Roman" w:hAnsi="Times New Roman" w:cs="Times New Roman"/>
                <w:b/>
                <w:sz w:val="16"/>
                <w:szCs w:val="16"/>
              </w:rPr>
              <w:t>KANUN NO:</w:t>
            </w:r>
          </w:p>
        </w:tc>
        <w:tc>
          <w:tcPr>
            <w:tcW w:w="1027" w:type="pct"/>
            <w:tcMar>
              <w:top w:w="15" w:type="dxa"/>
              <w:left w:w="15" w:type="dxa"/>
              <w:bottom w:w="15" w:type="dxa"/>
              <w:right w:w="15" w:type="dxa"/>
            </w:tcMar>
            <w:vAlign w:val="center"/>
            <w:hideMark/>
          </w:tcPr>
          <w:p w:rsidR="004C4EB9" w:rsidRPr="004C4EB9" w:rsidRDefault="004C4EB9" w:rsidP="003202A8">
            <w:pPr>
              <w:spacing w:after="0" w:line="240" w:lineRule="auto"/>
              <w:jc w:val="center"/>
              <w:rPr>
                <w:rFonts w:ascii="Times New Roman" w:hAnsi="Times New Roman" w:cs="Times New Roman"/>
                <w:b/>
                <w:sz w:val="16"/>
                <w:szCs w:val="16"/>
              </w:rPr>
            </w:pPr>
            <w:r w:rsidRPr="004C4EB9">
              <w:rPr>
                <w:rFonts w:ascii="Times New Roman" w:hAnsi="Times New Roman" w:cs="Times New Roman"/>
                <w:b/>
                <w:sz w:val="16"/>
                <w:szCs w:val="16"/>
              </w:rPr>
              <w:t>7033</w:t>
            </w:r>
          </w:p>
        </w:tc>
        <w:tc>
          <w:tcPr>
            <w:tcW w:w="1192" w:type="pct"/>
            <w:tcMar>
              <w:top w:w="15" w:type="dxa"/>
              <w:left w:w="15" w:type="dxa"/>
              <w:bottom w:w="15" w:type="dxa"/>
              <w:right w:w="15" w:type="dxa"/>
            </w:tcMar>
            <w:vAlign w:val="center"/>
            <w:hideMark/>
          </w:tcPr>
          <w:p w:rsidR="004C4EB9" w:rsidRPr="004C4EB9" w:rsidRDefault="004C4EB9" w:rsidP="003202A8">
            <w:pPr>
              <w:spacing w:after="0" w:line="240" w:lineRule="auto"/>
              <w:jc w:val="center"/>
              <w:rPr>
                <w:rFonts w:ascii="Times New Roman" w:hAnsi="Times New Roman" w:cs="Times New Roman"/>
                <w:b/>
                <w:sz w:val="16"/>
                <w:szCs w:val="16"/>
              </w:rPr>
            </w:pPr>
            <w:r w:rsidRPr="004C4EB9">
              <w:rPr>
                <w:rFonts w:ascii="Times New Roman" w:hAnsi="Times New Roman" w:cs="Times New Roman"/>
                <w:b/>
                <w:sz w:val="16"/>
                <w:szCs w:val="16"/>
              </w:rPr>
              <w:t>KABUL TARİHİ:</w:t>
            </w:r>
          </w:p>
        </w:tc>
        <w:tc>
          <w:tcPr>
            <w:tcW w:w="1120" w:type="pct"/>
            <w:tcMar>
              <w:top w:w="15" w:type="dxa"/>
              <w:left w:w="15" w:type="dxa"/>
              <w:bottom w:w="15" w:type="dxa"/>
              <w:right w:w="15" w:type="dxa"/>
            </w:tcMar>
            <w:vAlign w:val="center"/>
            <w:hideMark/>
          </w:tcPr>
          <w:p w:rsidR="004C4EB9" w:rsidRPr="004C4EB9" w:rsidRDefault="004C4EB9" w:rsidP="003202A8">
            <w:pPr>
              <w:spacing w:after="0" w:line="240" w:lineRule="auto"/>
              <w:jc w:val="center"/>
              <w:rPr>
                <w:rFonts w:ascii="Times New Roman" w:hAnsi="Times New Roman" w:cs="Times New Roman"/>
                <w:b/>
                <w:sz w:val="16"/>
                <w:szCs w:val="16"/>
              </w:rPr>
            </w:pPr>
            <w:r w:rsidRPr="004C4EB9">
              <w:rPr>
                <w:rFonts w:ascii="Times New Roman" w:hAnsi="Times New Roman" w:cs="Times New Roman"/>
                <w:b/>
                <w:sz w:val="16"/>
                <w:szCs w:val="16"/>
              </w:rPr>
              <w:t>18.06.2017</w:t>
            </w:r>
          </w:p>
        </w:tc>
      </w:tr>
      <w:tr w:rsidR="004C4EB9" w:rsidRPr="004C4EB9" w:rsidTr="003202A8">
        <w:trPr>
          <w:tblCellSpacing w:w="15" w:type="dxa"/>
          <w:jc w:val="center"/>
        </w:trPr>
        <w:tc>
          <w:tcPr>
            <w:tcW w:w="1152" w:type="pct"/>
            <w:tcMar>
              <w:top w:w="15" w:type="dxa"/>
              <w:left w:w="15" w:type="dxa"/>
              <w:bottom w:w="15" w:type="dxa"/>
              <w:right w:w="15" w:type="dxa"/>
            </w:tcMar>
            <w:vAlign w:val="center"/>
            <w:hideMark/>
          </w:tcPr>
          <w:p w:rsidR="004C4EB9" w:rsidRPr="004C4EB9" w:rsidRDefault="004C4EB9" w:rsidP="003202A8">
            <w:pPr>
              <w:spacing w:after="0" w:line="240" w:lineRule="auto"/>
              <w:jc w:val="center"/>
              <w:rPr>
                <w:rFonts w:ascii="Times New Roman" w:hAnsi="Times New Roman" w:cs="Times New Roman"/>
                <w:b/>
                <w:sz w:val="16"/>
                <w:szCs w:val="16"/>
              </w:rPr>
            </w:pPr>
            <w:r w:rsidRPr="004C4EB9">
              <w:rPr>
                <w:rFonts w:ascii="Times New Roman" w:hAnsi="Times New Roman" w:cs="Times New Roman"/>
                <w:b/>
                <w:sz w:val="16"/>
                <w:szCs w:val="16"/>
              </w:rPr>
              <w:t>RESMİ GAZETE SAYI:</w:t>
            </w:r>
          </w:p>
        </w:tc>
        <w:tc>
          <w:tcPr>
            <w:tcW w:w="1027" w:type="pct"/>
            <w:tcMar>
              <w:top w:w="15" w:type="dxa"/>
              <w:left w:w="15" w:type="dxa"/>
              <w:bottom w:w="15" w:type="dxa"/>
              <w:right w:w="15" w:type="dxa"/>
            </w:tcMar>
            <w:vAlign w:val="center"/>
            <w:hideMark/>
          </w:tcPr>
          <w:p w:rsidR="004C4EB9" w:rsidRPr="004C4EB9" w:rsidRDefault="004C4EB9" w:rsidP="003202A8">
            <w:pPr>
              <w:spacing w:after="0" w:line="240" w:lineRule="auto"/>
              <w:jc w:val="center"/>
              <w:rPr>
                <w:rFonts w:ascii="Times New Roman" w:hAnsi="Times New Roman" w:cs="Times New Roman"/>
                <w:b/>
                <w:sz w:val="16"/>
                <w:szCs w:val="16"/>
              </w:rPr>
            </w:pPr>
            <w:r w:rsidRPr="004C4EB9">
              <w:rPr>
                <w:rFonts w:ascii="Times New Roman" w:hAnsi="Times New Roman" w:cs="Times New Roman"/>
                <w:b/>
                <w:sz w:val="16"/>
                <w:szCs w:val="16"/>
              </w:rPr>
              <w:t>30111</w:t>
            </w:r>
          </w:p>
        </w:tc>
        <w:tc>
          <w:tcPr>
            <w:tcW w:w="1192" w:type="pct"/>
            <w:tcMar>
              <w:top w:w="15" w:type="dxa"/>
              <w:left w:w="15" w:type="dxa"/>
              <w:bottom w:w="15" w:type="dxa"/>
              <w:right w:w="15" w:type="dxa"/>
            </w:tcMar>
            <w:vAlign w:val="center"/>
            <w:hideMark/>
          </w:tcPr>
          <w:p w:rsidR="004C4EB9" w:rsidRPr="004C4EB9" w:rsidRDefault="004C4EB9" w:rsidP="003202A8">
            <w:pPr>
              <w:spacing w:after="0" w:line="240" w:lineRule="auto"/>
              <w:jc w:val="center"/>
              <w:rPr>
                <w:rFonts w:ascii="Times New Roman" w:hAnsi="Times New Roman" w:cs="Times New Roman"/>
                <w:b/>
                <w:sz w:val="16"/>
                <w:szCs w:val="16"/>
              </w:rPr>
            </w:pPr>
            <w:r w:rsidRPr="004C4EB9">
              <w:rPr>
                <w:rFonts w:ascii="Times New Roman" w:hAnsi="Times New Roman" w:cs="Times New Roman"/>
                <w:b/>
                <w:sz w:val="16"/>
                <w:szCs w:val="16"/>
              </w:rPr>
              <w:t>RESMİ GAZETE TARİH:</w:t>
            </w:r>
          </w:p>
        </w:tc>
        <w:tc>
          <w:tcPr>
            <w:tcW w:w="1120" w:type="pct"/>
            <w:tcMar>
              <w:top w:w="15" w:type="dxa"/>
              <w:left w:w="15" w:type="dxa"/>
              <w:bottom w:w="15" w:type="dxa"/>
              <w:right w:w="15" w:type="dxa"/>
            </w:tcMar>
            <w:vAlign w:val="center"/>
            <w:hideMark/>
          </w:tcPr>
          <w:p w:rsidR="004C4EB9" w:rsidRPr="004C4EB9" w:rsidRDefault="004C4EB9" w:rsidP="003202A8">
            <w:pPr>
              <w:spacing w:after="0" w:line="240" w:lineRule="auto"/>
              <w:jc w:val="center"/>
              <w:rPr>
                <w:rFonts w:ascii="Times New Roman" w:hAnsi="Times New Roman" w:cs="Times New Roman"/>
                <w:b/>
                <w:sz w:val="16"/>
                <w:szCs w:val="16"/>
              </w:rPr>
            </w:pPr>
            <w:r w:rsidRPr="004C4EB9">
              <w:rPr>
                <w:rFonts w:ascii="Times New Roman" w:hAnsi="Times New Roman" w:cs="Times New Roman"/>
                <w:b/>
                <w:sz w:val="16"/>
                <w:szCs w:val="16"/>
              </w:rPr>
              <w:t>01.07.2017</w:t>
            </w:r>
          </w:p>
        </w:tc>
      </w:tr>
    </w:tbl>
    <w:p w:rsidR="009D4F44" w:rsidRPr="004C4EB9" w:rsidRDefault="004C4EB9">
      <w:pPr>
        <w:rPr>
          <w:rFonts w:ascii="Times New Roman" w:hAnsi="Times New Roman" w:cs="Times New Roman"/>
          <w:sz w:val="24"/>
          <w:szCs w:val="24"/>
        </w:rPr>
      </w:pPr>
    </w:p>
    <w:p w:rsidR="004C4EB9" w:rsidRPr="004C4EB9" w:rsidRDefault="004C4EB9" w:rsidP="004C4EB9">
      <w:pPr>
        <w:pStyle w:val="OrtaBalkBold"/>
        <w:spacing w:line="240" w:lineRule="exact"/>
        <w:rPr>
          <w:sz w:val="24"/>
          <w:szCs w:val="24"/>
        </w:rPr>
      </w:pPr>
      <w:r w:rsidRPr="004C4EB9">
        <w:rPr>
          <w:sz w:val="24"/>
          <w:szCs w:val="24"/>
        </w:rPr>
        <w:t>SANAYİNİN GELİŞTİRİLMESİ VE ÜRETİMİN DESTEKLENMESİ AMACIYLA</w:t>
      </w:r>
    </w:p>
    <w:p w:rsidR="004C4EB9" w:rsidRPr="004C4EB9" w:rsidRDefault="004C4EB9" w:rsidP="004C4EB9">
      <w:pPr>
        <w:pStyle w:val="OrtaBalkBold"/>
        <w:spacing w:line="240" w:lineRule="exact"/>
        <w:rPr>
          <w:sz w:val="24"/>
          <w:szCs w:val="24"/>
        </w:rPr>
      </w:pPr>
      <w:r w:rsidRPr="004C4EB9">
        <w:rPr>
          <w:sz w:val="24"/>
          <w:szCs w:val="24"/>
        </w:rPr>
        <w:t>BAZI KANUN VE KANUN HÜKMÜNDE KARARNAMELERDE</w:t>
      </w:r>
    </w:p>
    <w:p w:rsidR="004C4EB9" w:rsidRPr="004C4EB9" w:rsidRDefault="004C4EB9" w:rsidP="004C4EB9">
      <w:pPr>
        <w:pStyle w:val="OrtaBalkBold"/>
        <w:spacing w:line="240" w:lineRule="exact"/>
        <w:rPr>
          <w:sz w:val="24"/>
          <w:szCs w:val="24"/>
        </w:rPr>
      </w:pPr>
      <w:r w:rsidRPr="004C4EB9">
        <w:rPr>
          <w:sz w:val="24"/>
          <w:szCs w:val="24"/>
        </w:rPr>
        <w:t>DEĞİŞİKLİK YA</w:t>
      </w:r>
      <w:bookmarkStart w:id="0" w:name="_GoBack"/>
      <w:bookmarkEnd w:id="0"/>
      <w:r w:rsidRPr="004C4EB9">
        <w:rPr>
          <w:sz w:val="24"/>
          <w:szCs w:val="24"/>
        </w:rPr>
        <w:t>PILMASINA DAİR KANUN</w:t>
      </w:r>
    </w:p>
    <w:p w:rsidR="004C4EB9" w:rsidRPr="004C4EB9" w:rsidRDefault="004C4EB9" w:rsidP="004C4EB9">
      <w:pPr>
        <w:pStyle w:val="Metin"/>
        <w:tabs>
          <w:tab w:val="right" w:pos="8080"/>
        </w:tabs>
        <w:spacing w:before="170" w:after="56" w:line="240" w:lineRule="exact"/>
        <w:rPr>
          <w:b/>
          <w:sz w:val="24"/>
          <w:szCs w:val="24"/>
          <w:u w:val="single"/>
        </w:rPr>
      </w:pPr>
      <w:r w:rsidRPr="004C4EB9">
        <w:rPr>
          <w:b/>
          <w:sz w:val="24"/>
          <w:szCs w:val="24"/>
          <w:u w:val="single"/>
        </w:rPr>
        <w:t>Kanun No. 7033</w:t>
      </w:r>
      <w:r w:rsidRPr="004C4EB9">
        <w:rPr>
          <w:b/>
          <w:sz w:val="24"/>
          <w:szCs w:val="24"/>
        </w:rPr>
        <w:tab/>
      </w:r>
      <w:r w:rsidRPr="004C4EB9">
        <w:rPr>
          <w:b/>
          <w:sz w:val="24"/>
          <w:szCs w:val="24"/>
          <w:u w:val="single"/>
        </w:rPr>
        <w:t xml:space="preserve">Kabul Tarihi: </w:t>
      </w:r>
      <w:proofErr w:type="gramStart"/>
      <w:r w:rsidRPr="004C4EB9">
        <w:rPr>
          <w:b/>
          <w:sz w:val="24"/>
          <w:szCs w:val="24"/>
          <w:u w:val="single"/>
        </w:rPr>
        <w:t>18/6/2017</w:t>
      </w:r>
      <w:proofErr w:type="gramEnd"/>
    </w:p>
    <w:p w:rsidR="004C4EB9" w:rsidRPr="004C4EB9" w:rsidRDefault="004C4EB9" w:rsidP="004C4EB9">
      <w:pPr>
        <w:pStyle w:val="Metin"/>
        <w:spacing w:line="240" w:lineRule="exact"/>
        <w:rPr>
          <w:sz w:val="24"/>
          <w:szCs w:val="24"/>
        </w:rPr>
      </w:pPr>
      <w:r w:rsidRPr="004C4EB9">
        <w:rPr>
          <w:b/>
          <w:sz w:val="24"/>
          <w:szCs w:val="24"/>
        </w:rPr>
        <w:t>MADDE 1 –</w:t>
      </w:r>
      <w:r w:rsidRPr="004C4EB9">
        <w:rPr>
          <w:sz w:val="24"/>
          <w:szCs w:val="24"/>
        </w:rPr>
        <w:t xml:space="preserve"> </w:t>
      </w:r>
      <w:proofErr w:type="gramStart"/>
      <w:r w:rsidRPr="004C4EB9">
        <w:rPr>
          <w:sz w:val="24"/>
          <w:szCs w:val="24"/>
        </w:rPr>
        <w:t>2/1/1924</w:t>
      </w:r>
      <w:proofErr w:type="gramEnd"/>
      <w:r w:rsidRPr="004C4EB9">
        <w:rPr>
          <w:sz w:val="24"/>
          <w:szCs w:val="24"/>
        </w:rPr>
        <w:t xml:space="preserve"> tarihli ve 394 sayılı Hafta Tatili Hakkında Kanun yürürlükten kaldırılmıştır.</w:t>
      </w:r>
    </w:p>
    <w:p w:rsidR="004C4EB9" w:rsidRPr="004C4EB9" w:rsidRDefault="004C4EB9" w:rsidP="004C4EB9">
      <w:pPr>
        <w:pStyle w:val="Metin"/>
        <w:spacing w:line="240" w:lineRule="exact"/>
        <w:rPr>
          <w:sz w:val="24"/>
          <w:szCs w:val="24"/>
        </w:rPr>
      </w:pPr>
      <w:r w:rsidRPr="004C4EB9">
        <w:rPr>
          <w:b/>
          <w:sz w:val="24"/>
          <w:szCs w:val="24"/>
        </w:rPr>
        <w:t xml:space="preserve">MADDE 2 – </w:t>
      </w:r>
      <w:proofErr w:type="gramStart"/>
      <w:r w:rsidRPr="004C4EB9">
        <w:rPr>
          <w:sz w:val="24"/>
          <w:szCs w:val="24"/>
        </w:rPr>
        <w:t>10/2/1954</w:t>
      </w:r>
      <w:proofErr w:type="gramEnd"/>
      <w:r w:rsidRPr="004C4EB9">
        <w:rPr>
          <w:sz w:val="24"/>
          <w:szCs w:val="24"/>
        </w:rPr>
        <w:t xml:space="preserve"> tarihli ve 6245 sayılı Harcırah Kanununun 33 üncü maddesinin (b) fıkrasına “Sağlık Denetçileri ve Sağlık Denetçi Yardımcıları” ibaresinden sonra gelmek üzere “, Ürün Denetmenleri ve Ürün Denetmen Yardımcıları, Gümrük ve Ticaret Denetmenleri ve Gümrük ve Ticaret Denetmen Yardımcıları” ibaresi eklenmiştir.</w:t>
      </w:r>
    </w:p>
    <w:p w:rsidR="004C4EB9" w:rsidRPr="004C4EB9" w:rsidRDefault="004C4EB9" w:rsidP="004C4EB9">
      <w:pPr>
        <w:pStyle w:val="Metin"/>
        <w:spacing w:line="240" w:lineRule="exact"/>
        <w:rPr>
          <w:sz w:val="24"/>
          <w:szCs w:val="24"/>
        </w:rPr>
      </w:pPr>
      <w:r w:rsidRPr="004C4EB9">
        <w:rPr>
          <w:b/>
          <w:sz w:val="24"/>
          <w:szCs w:val="24"/>
        </w:rPr>
        <w:t>MADDE 3 –</w:t>
      </w:r>
      <w:r w:rsidRPr="004C4EB9">
        <w:rPr>
          <w:sz w:val="24"/>
          <w:szCs w:val="24"/>
        </w:rPr>
        <w:t xml:space="preserve"> </w:t>
      </w:r>
      <w:proofErr w:type="gramStart"/>
      <w:r w:rsidRPr="004C4EB9">
        <w:rPr>
          <w:sz w:val="24"/>
          <w:szCs w:val="24"/>
        </w:rPr>
        <w:t>17/4/1957</w:t>
      </w:r>
      <w:proofErr w:type="gramEnd"/>
      <w:r w:rsidRPr="004C4EB9">
        <w:rPr>
          <w:sz w:val="24"/>
          <w:szCs w:val="24"/>
        </w:rPr>
        <w:t xml:space="preserve"> tarihli ve 6948 sayılı Sanayi Sicili Kanununun 1 inci maddesinin birinci ve ikinci fıkraları aşağıdaki şekilde değiştirilmiştir.</w:t>
      </w:r>
    </w:p>
    <w:p w:rsidR="004C4EB9" w:rsidRPr="004C4EB9" w:rsidRDefault="004C4EB9" w:rsidP="004C4EB9">
      <w:pPr>
        <w:pStyle w:val="Metin"/>
        <w:spacing w:line="240" w:lineRule="exact"/>
        <w:rPr>
          <w:sz w:val="24"/>
          <w:szCs w:val="24"/>
        </w:rPr>
      </w:pPr>
      <w:r w:rsidRPr="004C4EB9">
        <w:rPr>
          <w:sz w:val="24"/>
          <w:szCs w:val="24"/>
        </w:rPr>
        <w:t xml:space="preserve">“Bir maddenin vasıf, şekil, hassa veya terkibini makine, cihaz, </w:t>
      </w:r>
      <w:proofErr w:type="gramStart"/>
      <w:r w:rsidRPr="004C4EB9">
        <w:rPr>
          <w:sz w:val="24"/>
          <w:szCs w:val="24"/>
        </w:rPr>
        <w:t>tezgah</w:t>
      </w:r>
      <w:proofErr w:type="gramEnd"/>
      <w:r w:rsidRPr="004C4EB9">
        <w:rPr>
          <w:sz w:val="24"/>
          <w:szCs w:val="24"/>
        </w:rPr>
        <w:t>, alet veya diğer vasıta ve kuvvetlerin yardımı ile veya sadece el emeği ile kısmen veya tamamen değiştirmek veya bu maddeleri işlemek suretiyle devamlı ve seri halinde imal veya istihsal eden yerlerle madenlerin çıkarılıp işlendiği yerler sanayi işletmesi, buralarda yapılan işler sanayi işleri ve buraları işletenler sanayici sayılır.</w:t>
      </w:r>
    </w:p>
    <w:p w:rsidR="004C4EB9" w:rsidRPr="004C4EB9" w:rsidRDefault="004C4EB9" w:rsidP="004C4EB9">
      <w:pPr>
        <w:pStyle w:val="Metin"/>
        <w:spacing w:line="240" w:lineRule="exact"/>
        <w:rPr>
          <w:sz w:val="24"/>
          <w:szCs w:val="24"/>
        </w:rPr>
      </w:pPr>
      <w:r w:rsidRPr="004C4EB9">
        <w:rPr>
          <w:sz w:val="24"/>
          <w:szCs w:val="24"/>
        </w:rPr>
        <w:t>Devamlı ve seri halinde tamirat yapan müesseselerle elektrik veya sair enerji istihsal eden santraller, gemi inşaatı gibi büyük inşaat yerleri ile bilişim teknolojisi ve yazılım üreten işletmeler de bu madde şümulüne girer.”</w:t>
      </w:r>
    </w:p>
    <w:p w:rsidR="004C4EB9" w:rsidRPr="004C4EB9" w:rsidRDefault="004C4EB9" w:rsidP="004C4EB9">
      <w:pPr>
        <w:pStyle w:val="Metin"/>
        <w:spacing w:line="240" w:lineRule="exact"/>
        <w:rPr>
          <w:sz w:val="24"/>
          <w:szCs w:val="24"/>
        </w:rPr>
      </w:pPr>
      <w:r w:rsidRPr="004C4EB9">
        <w:rPr>
          <w:b/>
          <w:sz w:val="24"/>
          <w:szCs w:val="24"/>
        </w:rPr>
        <w:t>MADDE 4 –</w:t>
      </w:r>
      <w:r w:rsidRPr="004C4EB9">
        <w:rPr>
          <w:sz w:val="24"/>
          <w:szCs w:val="24"/>
        </w:rPr>
        <w:t xml:space="preserve"> 6948 sayılı Kanunun 2 </w:t>
      </w:r>
      <w:proofErr w:type="spellStart"/>
      <w:r w:rsidRPr="004C4EB9">
        <w:rPr>
          <w:sz w:val="24"/>
          <w:szCs w:val="24"/>
        </w:rPr>
        <w:t>nci</w:t>
      </w:r>
      <w:proofErr w:type="spellEnd"/>
      <w:r w:rsidRPr="004C4EB9">
        <w:rPr>
          <w:sz w:val="24"/>
          <w:szCs w:val="24"/>
        </w:rPr>
        <w:t xml:space="preserve"> maddesi aşağıdaki şekilde değiştirilmiştir.</w:t>
      </w:r>
    </w:p>
    <w:p w:rsidR="004C4EB9" w:rsidRPr="004C4EB9" w:rsidRDefault="004C4EB9" w:rsidP="004C4EB9">
      <w:pPr>
        <w:pStyle w:val="Metin"/>
        <w:spacing w:line="240" w:lineRule="exact"/>
        <w:rPr>
          <w:sz w:val="24"/>
          <w:szCs w:val="24"/>
        </w:rPr>
      </w:pPr>
      <w:r w:rsidRPr="004C4EB9">
        <w:rPr>
          <w:sz w:val="24"/>
          <w:szCs w:val="24"/>
        </w:rPr>
        <w:t>“MADDE 2 – Sanayi işletmelerinin Bilim, Sanayi ve Teknoloji Bakanlığında tutulacak sanayi siciline kaydettirilmesi ve mukabilinde alınacak sanayi sicil belgesinin icabında salahiyetli memurlara ibraz olunması mecburidir.</w:t>
      </w:r>
    </w:p>
    <w:p w:rsidR="004C4EB9" w:rsidRPr="004C4EB9" w:rsidRDefault="004C4EB9" w:rsidP="004C4EB9">
      <w:pPr>
        <w:pStyle w:val="Metin"/>
        <w:spacing w:line="240" w:lineRule="exact"/>
        <w:rPr>
          <w:sz w:val="24"/>
          <w:szCs w:val="24"/>
        </w:rPr>
      </w:pPr>
      <w:r w:rsidRPr="004C4EB9">
        <w:rPr>
          <w:sz w:val="24"/>
          <w:szCs w:val="24"/>
        </w:rPr>
        <w:t>Sanayi işletmeleri üretim faaliyetine başlamadan önce sanayi siciline ön kayıt olmak zorundadır. Sanayi işletmelerine işyeri açma ve çalışma ruhsatı düzenlemesi için sanayi siciline kaydolduğuna dair yazı, işyeri açma ve çalışma ruhsatı veren idareler tarafından aranır.</w:t>
      </w:r>
    </w:p>
    <w:p w:rsidR="004C4EB9" w:rsidRPr="004C4EB9" w:rsidRDefault="004C4EB9" w:rsidP="004C4EB9">
      <w:pPr>
        <w:pStyle w:val="Metin"/>
        <w:spacing w:line="240" w:lineRule="exact"/>
        <w:rPr>
          <w:sz w:val="24"/>
          <w:szCs w:val="24"/>
        </w:rPr>
      </w:pPr>
      <w:r w:rsidRPr="004C4EB9">
        <w:rPr>
          <w:sz w:val="24"/>
          <w:szCs w:val="24"/>
        </w:rPr>
        <w:t>Yeni açılan sanayi işletmeleri, Bilim, Sanayi ve Teknoloji Bakanlığı tarafından tanzim kılınacak beyannameleri faaliyete başladıkları tarihten itibaren 3 üncü madde uyarınca doldurup iki ay içinde Bilim, Sanayi ve Teknoloji Bakanlığına elektronik ortamda göndermekle mükelleftir.”</w:t>
      </w:r>
    </w:p>
    <w:p w:rsidR="004C4EB9" w:rsidRPr="004C4EB9" w:rsidRDefault="004C4EB9" w:rsidP="004C4EB9">
      <w:pPr>
        <w:pStyle w:val="Metin"/>
        <w:spacing w:line="240" w:lineRule="exact"/>
        <w:rPr>
          <w:sz w:val="24"/>
          <w:szCs w:val="24"/>
        </w:rPr>
      </w:pPr>
      <w:r w:rsidRPr="004C4EB9">
        <w:rPr>
          <w:b/>
          <w:sz w:val="24"/>
          <w:szCs w:val="24"/>
        </w:rPr>
        <w:t>MADDE 5 –</w:t>
      </w:r>
      <w:r w:rsidRPr="004C4EB9">
        <w:rPr>
          <w:sz w:val="24"/>
          <w:szCs w:val="24"/>
        </w:rPr>
        <w:t xml:space="preserve"> 6948 sayılı Kanunun 10 uncu maddesine aşağıdaki fıkra eklenmiştir.</w:t>
      </w:r>
    </w:p>
    <w:p w:rsidR="004C4EB9" w:rsidRPr="004C4EB9" w:rsidRDefault="004C4EB9" w:rsidP="004C4EB9">
      <w:pPr>
        <w:pStyle w:val="Metin"/>
        <w:spacing w:line="240" w:lineRule="exact"/>
        <w:rPr>
          <w:sz w:val="24"/>
          <w:szCs w:val="24"/>
        </w:rPr>
      </w:pPr>
      <w:r w:rsidRPr="004C4EB9">
        <w:rPr>
          <w:sz w:val="24"/>
          <w:szCs w:val="24"/>
        </w:rPr>
        <w:t>“Sanayi sicilinde kaydı olmadığı tespit edilen sanayi işletmelerine 9 uncu maddeye göre müddetinde sanayi siciline tescil ettirmeyenler için hükmedilen idari para cezası verilir.”</w:t>
      </w:r>
    </w:p>
    <w:p w:rsidR="004C4EB9" w:rsidRPr="004C4EB9" w:rsidRDefault="004C4EB9" w:rsidP="004C4EB9">
      <w:pPr>
        <w:pStyle w:val="Metin"/>
        <w:spacing w:line="240" w:lineRule="exact"/>
        <w:rPr>
          <w:sz w:val="24"/>
          <w:szCs w:val="24"/>
        </w:rPr>
      </w:pPr>
      <w:r w:rsidRPr="004C4EB9">
        <w:rPr>
          <w:b/>
          <w:sz w:val="24"/>
          <w:szCs w:val="24"/>
        </w:rPr>
        <w:t>MADDE 6 –</w:t>
      </w:r>
      <w:r w:rsidRPr="004C4EB9">
        <w:rPr>
          <w:sz w:val="24"/>
          <w:szCs w:val="24"/>
        </w:rPr>
        <w:t xml:space="preserve"> 6948 sayılı Kanuna aşağıdaki geçici madde eklenmiştir.</w:t>
      </w:r>
    </w:p>
    <w:p w:rsidR="004C4EB9" w:rsidRPr="004C4EB9" w:rsidRDefault="004C4EB9" w:rsidP="004C4EB9">
      <w:pPr>
        <w:pStyle w:val="Metin"/>
        <w:spacing w:line="240" w:lineRule="exact"/>
        <w:rPr>
          <w:sz w:val="24"/>
          <w:szCs w:val="24"/>
        </w:rPr>
      </w:pPr>
      <w:proofErr w:type="gramStart"/>
      <w:r w:rsidRPr="004C4EB9">
        <w:rPr>
          <w:sz w:val="24"/>
          <w:szCs w:val="24"/>
        </w:rPr>
        <w:t>“GEÇİCİ MADDE 3 – Faaliyette olup olmadığına bakılmaksızın sanayi işletmelerinden sanayi siciline kaydolmayanlardan bu maddenin yürürlüğe girdiği tarihten itibaren bir yıl içinde sanayi siciline kaydolup sanayi sicil belgesi alanlar hariç, bu tarihe kadar kaydolmayanlar hakkında bu Kanunun 9 uncu maddesi gereği sanayi siciline tescil ettirmeyenler için öngörülen idari para cezası uygulanır.</w:t>
      </w:r>
      <w:proofErr w:type="gramEnd"/>
    </w:p>
    <w:p w:rsidR="004C4EB9" w:rsidRPr="004C4EB9" w:rsidRDefault="004C4EB9" w:rsidP="004C4EB9">
      <w:pPr>
        <w:pStyle w:val="Metin"/>
        <w:spacing w:line="240" w:lineRule="exact"/>
        <w:rPr>
          <w:sz w:val="24"/>
          <w:szCs w:val="24"/>
        </w:rPr>
      </w:pPr>
      <w:r w:rsidRPr="004C4EB9">
        <w:rPr>
          <w:sz w:val="24"/>
          <w:szCs w:val="24"/>
        </w:rPr>
        <w:t>Bu Kanuna göre işletmesinde meydana gelen değişiklikleri, verilmesi gereken beyannameleri ve senelik işletme cetvellerini bu maddenin yürürlüğe girdiği tarihten önce süresi içinde vermeyenlere idari para cezası uygulanmaz.”</w:t>
      </w:r>
    </w:p>
    <w:p w:rsidR="004C4EB9" w:rsidRPr="004C4EB9" w:rsidRDefault="004C4EB9" w:rsidP="004C4EB9">
      <w:pPr>
        <w:pStyle w:val="Metin"/>
        <w:spacing w:line="240" w:lineRule="exact"/>
        <w:rPr>
          <w:sz w:val="24"/>
          <w:szCs w:val="24"/>
        </w:rPr>
      </w:pPr>
      <w:r w:rsidRPr="004C4EB9">
        <w:rPr>
          <w:b/>
          <w:sz w:val="24"/>
          <w:szCs w:val="24"/>
        </w:rPr>
        <w:t>MADDE 7 –</w:t>
      </w:r>
      <w:r w:rsidRPr="004C4EB9">
        <w:rPr>
          <w:sz w:val="24"/>
          <w:szCs w:val="24"/>
        </w:rPr>
        <w:t xml:space="preserve"> </w:t>
      </w:r>
      <w:proofErr w:type="gramStart"/>
      <w:r w:rsidRPr="004C4EB9">
        <w:rPr>
          <w:sz w:val="24"/>
          <w:szCs w:val="24"/>
        </w:rPr>
        <w:t>1/7/1964</w:t>
      </w:r>
      <w:proofErr w:type="gramEnd"/>
      <w:r w:rsidRPr="004C4EB9">
        <w:rPr>
          <w:sz w:val="24"/>
          <w:szCs w:val="24"/>
        </w:rPr>
        <w:t xml:space="preserve"> tarihli ve 488 sayılı Damga Vergisi Kanununa ekli (2) sayılı Tablonun “IV-Ticari ve medeni işlerle ilgili kağıtlar” başlıklı bölümüne aşağıdaki fıkra eklenmiştir.</w:t>
      </w:r>
    </w:p>
    <w:p w:rsidR="004C4EB9" w:rsidRPr="004C4EB9" w:rsidRDefault="004C4EB9" w:rsidP="004C4EB9">
      <w:pPr>
        <w:pStyle w:val="Metin"/>
        <w:spacing w:line="240" w:lineRule="exact"/>
        <w:rPr>
          <w:sz w:val="24"/>
          <w:szCs w:val="24"/>
        </w:rPr>
      </w:pPr>
      <w:r w:rsidRPr="004C4EB9">
        <w:rPr>
          <w:sz w:val="24"/>
          <w:szCs w:val="24"/>
        </w:rPr>
        <w:t>“53. Organize sanayi bölgeleri, serbest bölgeler, endüstri bölgeleri, teknoloji geliştirme bölgeleri ve sanayi sitelerinde bulunan arsaların tahsisine ilişkin olarak düzenlenen sözleşmeler ve taahhütnameler.”</w:t>
      </w:r>
    </w:p>
    <w:p w:rsidR="004C4EB9" w:rsidRPr="004C4EB9" w:rsidRDefault="004C4EB9" w:rsidP="004C4EB9">
      <w:pPr>
        <w:pStyle w:val="Metin"/>
        <w:spacing w:line="240" w:lineRule="exact"/>
        <w:rPr>
          <w:sz w:val="24"/>
          <w:szCs w:val="24"/>
        </w:rPr>
      </w:pPr>
      <w:r w:rsidRPr="004C4EB9">
        <w:rPr>
          <w:b/>
          <w:sz w:val="24"/>
          <w:szCs w:val="24"/>
        </w:rPr>
        <w:t>MADDE 8 –</w:t>
      </w:r>
      <w:r w:rsidRPr="004C4EB9">
        <w:rPr>
          <w:sz w:val="24"/>
          <w:szCs w:val="24"/>
        </w:rPr>
        <w:t xml:space="preserve"> </w:t>
      </w:r>
      <w:proofErr w:type="gramStart"/>
      <w:r w:rsidRPr="004C4EB9">
        <w:rPr>
          <w:sz w:val="24"/>
          <w:szCs w:val="24"/>
        </w:rPr>
        <w:t>2/7/1964</w:t>
      </w:r>
      <w:proofErr w:type="gramEnd"/>
      <w:r w:rsidRPr="004C4EB9">
        <w:rPr>
          <w:sz w:val="24"/>
          <w:szCs w:val="24"/>
        </w:rPr>
        <w:t xml:space="preserve"> tarihli ve 492 sayılı Harçlar Kanununun 59 uncu maddesinin birinci fıkrasının (n) bendi aşağıdaki şekilde değiştirilmiştir.</w:t>
      </w:r>
    </w:p>
    <w:p w:rsidR="004C4EB9" w:rsidRPr="004C4EB9" w:rsidRDefault="004C4EB9" w:rsidP="004C4EB9">
      <w:pPr>
        <w:pStyle w:val="Metin"/>
        <w:spacing w:line="240" w:lineRule="exact"/>
        <w:rPr>
          <w:sz w:val="24"/>
          <w:szCs w:val="24"/>
        </w:rPr>
      </w:pPr>
      <w:proofErr w:type="gramStart"/>
      <w:r w:rsidRPr="004C4EB9">
        <w:rPr>
          <w:sz w:val="24"/>
          <w:szCs w:val="24"/>
        </w:rPr>
        <w:lastRenderedPageBreak/>
        <w:t>“n) Organize sanayi bölgeleri, serbest bölgeler, endüstri bölgeleri, teknoloji geliştirme bölgeleri ve sanayi sitelerinde yer alan gayrimenkullerin ifraz veya taksim veya birleştirme işlemleri, söz konusu bölgelerde bulunan arsaların tahsisi nedeniyle şerhi gerektiren işlemleri ile bu arsa ve üzerine inşa edilen binaların tahsis edilene devir ve tescili işlemleri ve cins değişikliği işlemleri.”</w:t>
      </w:r>
      <w:proofErr w:type="gramEnd"/>
    </w:p>
    <w:p w:rsidR="004C4EB9" w:rsidRPr="004C4EB9" w:rsidRDefault="004C4EB9" w:rsidP="004C4EB9">
      <w:pPr>
        <w:pStyle w:val="Metin"/>
        <w:spacing w:line="240" w:lineRule="exact"/>
        <w:rPr>
          <w:sz w:val="24"/>
          <w:szCs w:val="24"/>
        </w:rPr>
      </w:pPr>
      <w:r w:rsidRPr="004C4EB9">
        <w:rPr>
          <w:b/>
          <w:sz w:val="24"/>
          <w:szCs w:val="24"/>
        </w:rPr>
        <w:t xml:space="preserve">MADDE 9 – </w:t>
      </w:r>
      <w:proofErr w:type="gramStart"/>
      <w:r w:rsidRPr="004C4EB9">
        <w:rPr>
          <w:sz w:val="24"/>
          <w:szCs w:val="24"/>
        </w:rPr>
        <w:t>24/4/1969</w:t>
      </w:r>
      <w:proofErr w:type="gramEnd"/>
      <w:r w:rsidRPr="004C4EB9">
        <w:rPr>
          <w:sz w:val="24"/>
          <w:szCs w:val="24"/>
        </w:rPr>
        <w:t xml:space="preserve"> tarihli ve 1163 sayılı Kooperatifler Kanununun 45 inci maddesinin birinci fıkrasına aşağıdaki cümle eklenmiştir.</w:t>
      </w:r>
    </w:p>
    <w:p w:rsidR="004C4EB9" w:rsidRPr="004C4EB9" w:rsidRDefault="004C4EB9" w:rsidP="004C4EB9">
      <w:pPr>
        <w:pStyle w:val="Metin"/>
        <w:spacing w:line="240" w:lineRule="exact"/>
        <w:ind w:firstLine="0"/>
        <w:rPr>
          <w:sz w:val="24"/>
          <w:szCs w:val="24"/>
        </w:rPr>
      </w:pPr>
      <w:r w:rsidRPr="004C4EB9">
        <w:rPr>
          <w:sz w:val="24"/>
          <w:szCs w:val="24"/>
        </w:rPr>
        <w:t>“Ancak, usul ve esasları ilgili Bakanlıkça yapılacak düzenlemede gösterilmek üzere; kooperatif üst kuruluşuna ortak olunması ve genel kurul toplantısının gündemine konuyla ilgili madde konulması şartıyla, olağan genel kurul toplantıları en fazla üç hesap dönemini kapsayacak şekilde ve birleştirilerek yapılabilir.”</w:t>
      </w:r>
    </w:p>
    <w:p w:rsidR="004C4EB9" w:rsidRPr="004C4EB9" w:rsidRDefault="004C4EB9" w:rsidP="004C4EB9">
      <w:pPr>
        <w:pStyle w:val="Metin"/>
        <w:spacing w:line="240" w:lineRule="exact"/>
        <w:rPr>
          <w:sz w:val="24"/>
          <w:szCs w:val="24"/>
        </w:rPr>
      </w:pPr>
      <w:r w:rsidRPr="004C4EB9">
        <w:rPr>
          <w:b/>
          <w:sz w:val="24"/>
          <w:szCs w:val="24"/>
        </w:rPr>
        <w:t>MADDE 10 –</w:t>
      </w:r>
      <w:r w:rsidRPr="004C4EB9">
        <w:rPr>
          <w:sz w:val="24"/>
          <w:szCs w:val="24"/>
        </w:rPr>
        <w:t xml:space="preserve"> </w:t>
      </w:r>
      <w:proofErr w:type="gramStart"/>
      <w:r w:rsidRPr="004C4EB9">
        <w:rPr>
          <w:sz w:val="24"/>
          <w:szCs w:val="24"/>
        </w:rPr>
        <w:t>29/7/1970</w:t>
      </w:r>
      <w:proofErr w:type="gramEnd"/>
      <w:r w:rsidRPr="004C4EB9">
        <w:rPr>
          <w:sz w:val="24"/>
          <w:szCs w:val="24"/>
        </w:rPr>
        <w:t xml:space="preserve"> tarihli ve 1319 sayılı Emlak Vergisi Kanununun 4 üncü maddesinin (m) fıkrasına parantez içi ibareden sonra gelmek üzere “ile organize sanayi bölgeleri, serbest bölgeler, endüstri bölgeleri, teknoloji geliştirme bölgeleri ve sanayi sitelerinde yer alan binalar” ibaresi eklenmiştir.</w:t>
      </w:r>
    </w:p>
    <w:p w:rsidR="004C4EB9" w:rsidRPr="004C4EB9" w:rsidRDefault="004C4EB9" w:rsidP="004C4EB9">
      <w:pPr>
        <w:pStyle w:val="Metin"/>
        <w:spacing w:line="240" w:lineRule="exact"/>
        <w:rPr>
          <w:sz w:val="24"/>
          <w:szCs w:val="24"/>
        </w:rPr>
      </w:pPr>
      <w:r w:rsidRPr="004C4EB9">
        <w:rPr>
          <w:b/>
          <w:sz w:val="24"/>
          <w:szCs w:val="24"/>
        </w:rPr>
        <w:t>MADDE 11 –</w:t>
      </w:r>
      <w:r w:rsidRPr="004C4EB9">
        <w:rPr>
          <w:sz w:val="24"/>
          <w:szCs w:val="24"/>
        </w:rPr>
        <w:t xml:space="preserve"> 1319 sayılı Kanunun 5 inci maddesinin (f) fıkrası yürürlükten kaldırılmıştır.</w:t>
      </w:r>
    </w:p>
    <w:p w:rsidR="004C4EB9" w:rsidRPr="004C4EB9" w:rsidRDefault="004C4EB9" w:rsidP="004C4EB9">
      <w:pPr>
        <w:pStyle w:val="Metin"/>
        <w:spacing w:line="240" w:lineRule="exact"/>
        <w:rPr>
          <w:sz w:val="24"/>
          <w:szCs w:val="24"/>
        </w:rPr>
      </w:pPr>
      <w:r w:rsidRPr="004C4EB9">
        <w:rPr>
          <w:b/>
          <w:sz w:val="24"/>
          <w:szCs w:val="24"/>
        </w:rPr>
        <w:t xml:space="preserve">MADDE 12 – </w:t>
      </w:r>
      <w:proofErr w:type="gramStart"/>
      <w:r w:rsidRPr="004C4EB9">
        <w:rPr>
          <w:sz w:val="24"/>
          <w:szCs w:val="24"/>
        </w:rPr>
        <w:t>26/5/1981</w:t>
      </w:r>
      <w:proofErr w:type="gramEnd"/>
      <w:r w:rsidRPr="004C4EB9">
        <w:rPr>
          <w:sz w:val="24"/>
          <w:szCs w:val="24"/>
        </w:rPr>
        <w:t xml:space="preserve"> tarihli ve 2464 sayılı Belediye Gelirleri Kanununun 58 inci maddesinin birinci fıkrasında yer alan “Hafta tatili ve ulusal” ibaresi “Ulusal” şeklinde değiştirilmiş ve 14/1/2015 tarihli ve 6585 sayılı Perakende Ticaretin Düzenlemesi Hakkında Kanunun 25 inci maddesi yürürlükten kaldırılmıştır.</w:t>
      </w:r>
    </w:p>
    <w:p w:rsidR="004C4EB9" w:rsidRPr="004C4EB9" w:rsidRDefault="004C4EB9" w:rsidP="004C4EB9">
      <w:pPr>
        <w:pStyle w:val="Metin"/>
        <w:spacing w:line="240" w:lineRule="exact"/>
        <w:rPr>
          <w:sz w:val="24"/>
          <w:szCs w:val="24"/>
        </w:rPr>
      </w:pPr>
      <w:r w:rsidRPr="004C4EB9">
        <w:rPr>
          <w:b/>
          <w:sz w:val="24"/>
          <w:szCs w:val="24"/>
        </w:rPr>
        <w:t>MADDE 13 –</w:t>
      </w:r>
      <w:r w:rsidRPr="004C4EB9">
        <w:rPr>
          <w:sz w:val="24"/>
          <w:szCs w:val="24"/>
        </w:rPr>
        <w:t xml:space="preserve"> </w:t>
      </w:r>
      <w:proofErr w:type="gramStart"/>
      <w:r w:rsidRPr="004C4EB9">
        <w:rPr>
          <w:sz w:val="24"/>
          <w:szCs w:val="24"/>
        </w:rPr>
        <w:t>4/11/1981</w:t>
      </w:r>
      <w:proofErr w:type="gramEnd"/>
      <w:r w:rsidRPr="004C4EB9">
        <w:rPr>
          <w:sz w:val="24"/>
          <w:szCs w:val="24"/>
        </w:rPr>
        <w:t xml:space="preserve"> tarihli ve 2547 sayılı Yükseköğretim Kanununun 7 </w:t>
      </w:r>
      <w:proofErr w:type="spellStart"/>
      <w:r w:rsidRPr="004C4EB9">
        <w:rPr>
          <w:sz w:val="24"/>
          <w:szCs w:val="24"/>
        </w:rPr>
        <w:t>nci</w:t>
      </w:r>
      <w:proofErr w:type="spellEnd"/>
      <w:r w:rsidRPr="004C4EB9">
        <w:rPr>
          <w:sz w:val="24"/>
          <w:szCs w:val="24"/>
        </w:rPr>
        <w:t xml:space="preserve"> maddesinin birinci fıkrasının (d) bendine aşağıdaki alt bent eklenmiştir.</w:t>
      </w:r>
    </w:p>
    <w:p w:rsidR="004C4EB9" w:rsidRPr="004C4EB9" w:rsidRDefault="004C4EB9" w:rsidP="004C4EB9">
      <w:pPr>
        <w:pStyle w:val="Metin"/>
        <w:spacing w:line="240" w:lineRule="exact"/>
        <w:rPr>
          <w:sz w:val="24"/>
          <w:szCs w:val="24"/>
        </w:rPr>
      </w:pPr>
      <w:r w:rsidRPr="004C4EB9">
        <w:rPr>
          <w:sz w:val="24"/>
          <w:szCs w:val="24"/>
        </w:rPr>
        <w:t>“(4) Yükseköğretim kurumlarının ihtisaslaşmasına yönelik çalışmalar yapmak ve bu konuda karar vermek.”</w:t>
      </w:r>
    </w:p>
    <w:p w:rsidR="004C4EB9" w:rsidRPr="004C4EB9" w:rsidRDefault="004C4EB9" w:rsidP="004C4EB9">
      <w:pPr>
        <w:pStyle w:val="Metin"/>
        <w:spacing w:line="240" w:lineRule="exact"/>
        <w:rPr>
          <w:sz w:val="24"/>
          <w:szCs w:val="24"/>
        </w:rPr>
      </w:pPr>
      <w:r w:rsidRPr="004C4EB9">
        <w:rPr>
          <w:b/>
          <w:sz w:val="24"/>
          <w:szCs w:val="24"/>
        </w:rPr>
        <w:t xml:space="preserve">MADDE 14 – </w:t>
      </w:r>
      <w:r w:rsidRPr="004C4EB9">
        <w:rPr>
          <w:sz w:val="24"/>
          <w:szCs w:val="24"/>
        </w:rPr>
        <w:t>2547 sayılı Kanunun 30 uncu maddesine aşağıdaki fıkra eklenmiştir.</w:t>
      </w:r>
    </w:p>
    <w:p w:rsidR="004C4EB9" w:rsidRPr="004C4EB9" w:rsidRDefault="004C4EB9" w:rsidP="004C4EB9">
      <w:pPr>
        <w:pStyle w:val="Metin"/>
        <w:spacing w:line="240" w:lineRule="exact"/>
        <w:rPr>
          <w:sz w:val="24"/>
          <w:szCs w:val="24"/>
        </w:rPr>
      </w:pPr>
      <w:proofErr w:type="gramStart"/>
      <w:r w:rsidRPr="004C4EB9">
        <w:rPr>
          <w:sz w:val="24"/>
          <w:szCs w:val="24"/>
        </w:rPr>
        <w:t xml:space="preserve">“Geçici 55 inci maddenin ikinci fıkrası hükmü saklı kalmak kaydıyla, yaş haddini dolduracakları tarihten önce başvurmuş olup sözleşme tarihi itibarıyla öğretim üyesi kadrolarında bulunanlardan yükseköğretim kurumlarınca belirlenen bölüm ve programlarda görevlerinde kalmalarında fayda görülenler, yükseköğretim kurumunun teklifi ve Yükseköğretim Kurulunun onayı ile emeklilik yaş hadlerini doldurdukları tarihten itibaren, yetmiş beş yaşını geçmemek üzere emeklilik veya yaşlılık aylığı bağlanıncaya kadar birer yıllık sürelerle sözleşmeli olarak çalıştırılabilirler. Bunlarla, net tutarı, en son bulundukları kadroları için öngörülmüş olan gösterge, ek gösterge, taban ve kıdem aylıkları, üniversite ödeneği, yükseköğretim tazminatı, eğitim öğretim ödeneği, geliştirme ödeneği, makam ve görev tazminatları ve 375 sayılı Kanun Hükmünde Kararnamenin ek 9 uncu maddesinde belirlenmiş olan ek ödemenin toplamından ilgili mevzuatı uyarınca vergi ve diğer kesintiler yapıldıktan sonra kalan net tutarı geçmemek üzere belirlenecek ücret üzerinden sözleşme yapılır. </w:t>
      </w:r>
      <w:proofErr w:type="gramEnd"/>
      <w:r w:rsidRPr="004C4EB9">
        <w:rPr>
          <w:sz w:val="24"/>
          <w:szCs w:val="24"/>
        </w:rPr>
        <w:t>Bunların sigortalılık veya iştirakçilik ilişkisi önceki kadro unvanları esas alınmak suretiyle devam ettirilir. Öğretim üyelerinin tabi olduğu yasak, ödev ve sorumluluklar ile disipline ilişkin hükümler bu şekilde çalıştırılanlar hakkında da uygulanır. Bu fıkranın uygulanmasına ilişkin usul ve esaslar Maliye Bakanlığının uygun görüşü üzerine Yükseköğretim Kurulu tarafından belirlenir.”</w:t>
      </w:r>
    </w:p>
    <w:p w:rsidR="004C4EB9" w:rsidRPr="004C4EB9" w:rsidRDefault="004C4EB9" w:rsidP="004C4EB9">
      <w:pPr>
        <w:pStyle w:val="Metin"/>
        <w:spacing w:line="240" w:lineRule="exact"/>
        <w:rPr>
          <w:sz w:val="24"/>
          <w:szCs w:val="24"/>
        </w:rPr>
      </w:pPr>
      <w:r w:rsidRPr="004C4EB9">
        <w:rPr>
          <w:b/>
          <w:sz w:val="24"/>
          <w:szCs w:val="24"/>
        </w:rPr>
        <w:t xml:space="preserve">MADDE 15 – </w:t>
      </w:r>
      <w:r w:rsidRPr="004C4EB9">
        <w:rPr>
          <w:sz w:val="24"/>
          <w:szCs w:val="24"/>
        </w:rPr>
        <w:t xml:space="preserve">2547 sayılı Kanunun 46 </w:t>
      </w:r>
      <w:proofErr w:type="spellStart"/>
      <w:r w:rsidRPr="004C4EB9">
        <w:rPr>
          <w:sz w:val="24"/>
          <w:szCs w:val="24"/>
        </w:rPr>
        <w:t>ncı</w:t>
      </w:r>
      <w:proofErr w:type="spellEnd"/>
      <w:r w:rsidRPr="004C4EB9">
        <w:rPr>
          <w:sz w:val="24"/>
          <w:szCs w:val="24"/>
        </w:rPr>
        <w:t xml:space="preserve"> maddesine aşağıdaki fıkra eklenmiştir.</w:t>
      </w:r>
    </w:p>
    <w:p w:rsidR="004C4EB9" w:rsidRPr="004C4EB9" w:rsidRDefault="004C4EB9" w:rsidP="004C4EB9">
      <w:pPr>
        <w:pStyle w:val="Metin"/>
        <w:spacing w:line="240" w:lineRule="exact"/>
        <w:rPr>
          <w:sz w:val="24"/>
          <w:szCs w:val="24"/>
        </w:rPr>
      </w:pPr>
      <w:r w:rsidRPr="004C4EB9">
        <w:rPr>
          <w:sz w:val="24"/>
          <w:szCs w:val="24"/>
        </w:rPr>
        <w:t>“l. Organize sanayi bölgelerinde kurulan meslek yüksekokulları için öğrenci başına ilgili yükseköğretim kurumlarına, Yükseköğretim Kurulu bütçesine bu amaçla tahsis edilen ödenekten eğitim desteği yapılabilir. Eğitim desteğinin tutarı ve kullanımı ile uygulamaya ilişkin usul ve esaslar Maliye Bakanlığının uygun görüşü üzerine Yükseköğretim Kurulu tarafından belirlenir.”</w:t>
      </w:r>
    </w:p>
    <w:p w:rsidR="004C4EB9" w:rsidRPr="004C4EB9" w:rsidRDefault="004C4EB9" w:rsidP="004C4EB9">
      <w:pPr>
        <w:pStyle w:val="Metin"/>
        <w:spacing w:line="240" w:lineRule="exact"/>
        <w:rPr>
          <w:sz w:val="24"/>
          <w:szCs w:val="24"/>
        </w:rPr>
      </w:pPr>
      <w:r w:rsidRPr="004C4EB9">
        <w:rPr>
          <w:b/>
          <w:sz w:val="24"/>
          <w:szCs w:val="24"/>
        </w:rPr>
        <w:t xml:space="preserve">MADDE 16 – </w:t>
      </w:r>
      <w:r w:rsidRPr="004C4EB9">
        <w:rPr>
          <w:sz w:val="24"/>
          <w:szCs w:val="24"/>
        </w:rPr>
        <w:t>2547 sayılı Kanunun 58 inci maddesinin (b) fıkrasına aşağıdaki paragraf eklenmiştir.</w:t>
      </w:r>
    </w:p>
    <w:p w:rsidR="004C4EB9" w:rsidRPr="004C4EB9" w:rsidRDefault="004C4EB9" w:rsidP="004C4EB9">
      <w:pPr>
        <w:pStyle w:val="Metin"/>
        <w:spacing w:line="240" w:lineRule="exact"/>
        <w:rPr>
          <w:sz w:val="24"/>
          <w:szCs w:val="24"/>
        </w:rPr>
      </w:pPr>
      <w:r w:rsidRPr="004C4EB9">
        <w:rPr>
          <w:sz w:val="24"/>
          <w:szCs w:val="24"/>
        </w:rPr>
        <w:t xml:space="preserve">“Bilimsel araştırma projelerine ilişkin ödeneklerin kullandırılmasında, proje kapsamında görevlendirilecek tezli yüksek lisans ve doktora programlarındaki öğrencilere </w:t>
      </w:r>
      <w:proofErr w:type="gramStart"/>
      <w:r w:rsidRPr="004C4EB9">
        <w:rPr>
          <w:sz w:val="24"/>
          <w:szCs w:val="24"/>
        </w:rPr>
        <w:t>3/3/2004</w:t>
      </w:r>
      <w:proofErr w:type="gramEnd"/>
      <w:r w:rsidRPr="004C4EB9">
        <w:rPr>
          <w:sz w:val="24"/>
          <w:szCs w:val="24"/>
        </w:rPr>
        <w:t xml:space="preserve"> tarihli ve 5102 sayılı Yüksek Öğrenim Öğrencilerine Burs, Kredi Verilmesine İlişkin Kanun hükümlerine tabi olmaksızın belirlenecek miktarlarda burs verilir. Bu bursun verilmesine ilişkin usul ve esaslar bu fıkra uyarınca çıkarılan yönetmelikle belirlenir.”</w:t>
      </w:r>
    </w:p>
    <w:p w:rsidR="004C4EB9" w:rsidRPr="004C4EB9" w:rsidRDefault="004C4EB9" w:rsidP="004C4EB9">
      <w:pPr>
        <w:pStyle w:val="Metin"/>
        <w:spacing w:line="240" w:lineRule="exact"/>
        <w:rPr>
          <w:sz w:val="24"/>
          <w:szCs w:val="24"/>
        </w:rPr>
      </w:pPr>
      <w:r w:rsidRPr="004C4EB9">
        <w:rPr>
          <w:b/>
          <w:sz w:val="24"/>
          <w:szCs w:val="24"/>
        </w:rPr>
        <w:t xml:space="preserve">MADDE 17 – </w:t>
      </w:r>
      <w:r w:rsidRPr="004C4EB9">
        <w:rPr>
          <w:sz w:val="24"/>
          <w:szCs w:val="24"/>
        </w:rPr>
        <w:t xml:space="preserve">2547 sayılı Kanunun 60 </w:t>
      </w:r>
      <w:proofErr w:type="spellStart"/>
      <w:r w:rsidRPr="004C4EB9">
        <w:rPr>
          <w:sz w:val="24"/>
          <w:szCs w:val="24"/>
        </w:rPr>
        <w:t>ıncı</w:t>
      </w:r>
      <w:proofErr w:type="spellEnd"/>
      <w:r w:rsidRPr="004C4EB9">
        <w:rPr>
          <w:sz w:val="24"/>
          <w:szCs w:val="24"/>
        </w:rPr>
        <w:t xml:space="preserve"> maddesinin (a) fıkrasının ikinci bendinin ikinci cümlesi yürürlükten kaldırılmıştır.</w:t>
      </w:r>
    </w:p>
    <w:p w:rsidR="004C4EB9" w:rsidRPr="004C4EB9" w:rsidRDefault="004C4EB9" w:rsidP="004C4EB9">
      <w:pPr>
        <w:pStyle w:val="Metin"/>
        <w:spacing w:line="240" w:lineRule="exact"/>
        <w:rPr>
          <w:sz w:val="24"/>
          <w:szCs w:val="24"/>
        </w:rPr>
      </w:pPr>
      <w:r w:rsidRPr="004C4EB9">
        <w:rPr>
          <w:b/>
          <w:sz w:val="24"/>
          <w:szCs w:val="24"/>
        </w:rPr>
        <w:lastRenderedPageBreak/>
        <w:t xml:space="preserve">MADDE 18 – </w:t>
      </w:r>
      <w:r w:rsidRPr="004C4EB9">
        <w:rPr>
          <w:sz w:val="24"/>
          <w:szCs w:val="24"/>
        </w:rPr>
        <w:t>2547 sayılı Kanuna aşağıdaki ek maddeler eklenmiştir.</w:t>
      </w:r>
    </w:p>
    <w:p w:rsidR="004C4EB9" w:rsidRPr="004C4EB9" w:rsidRDefault="004C4EB9" w:rsidP="004C4EB9">
      <w:pPr>
        <w:pStyle w:val="Metin"/>
        <w:spacing w:line="240" w:lineRule="exact"/>
        <w:rPr>
          <w:sz w:val="24"/>
          <w:szCs w:val="24"/>
        </w:rPr>
      </w:pPr>
      <w:r w:rsidRPr="004C4EB9">
        <w:rPr>
          <w:sz w:val="24"/>
          <w:szCs w:val="24"/>
        </w:rPr>
        <w:t>“Teknoloji transfer ofisi</w:t>
      </w:r>
    </w:p>
    <w:p w:rsidR="004C4EB9" w:rsidRPr="004C4EB9" w:rsidRDefault="004C4EB9" w:rsidP="004C4EB9">
      <w:pPr>
        <w:pStyle w:val="Metin"/>
        <w:spacing w:line="240" w:lineRule="exact"/>
        <w:rPr>
          <w:sz w:val="24"/>
          <w:szCs w:val="24"/>
        </w:rPr>
      </w:pPr>
      <w:proofErr w:type="gramStart"/>
      <w:r w:rsidRPr="004C4EB9">
        <w:rPr>
          <w:sz w:val="24"/>
          <w:szCs w:val="24"/>
        </w:rPr>
        <w:t>EK MADDE 32 – Yükseköğretim kurumları, Ar-Ge ve yenilikçilikle ilgili olarak kamu ve özel sektör ile iş birliği yapmak, üretilen bilgi ve yapılan buluşları fikri mülkiyet kapsamında koruma altına almak ve uygulamaya aktarmak üzere, Yükseköğretim Kurulundan önceden izin almak kaydıyla, yükseköğretim kurumu yönetim kurulunun kararıyla sermaye şirketi statüsünde teknoloji transfer ofisi kurabilirler.</w:t>
      </w:r>
      <w:proofErr w:type="gramEnd"/>
    </w:p>
    <w:p w:rsidR="004C4EB9" w:rsidRPr="004C4EB9" w:rsidRDefault="004C4EB9" w:rsidP="004C4EB9">
      <w:pPr>
        <w:pStyle w:val="Metin"/>
        <w:spacing w:line="240" w:lineRule="exact"/>
        <w:rPr>
          <w:sz w:val="24"/>
          <w:szCs w:val="24"/>
        </w:rPr>
      </w:pPr>
      <w:r w:rsidRPr="004C4EB9">
        <w:rPr>
          <w:sz w:val="24"/>
          <w:szCs w:val="24"/>
        </w:rPr>
        <w:t>Ofisin kuruluş sermayesi, bilimsel araştırma projesi kaynaklarından veya döner sermaye gelirlerinden karşılanabilir.</w:t>
      </w:r>
    </w:p>
    <w:p w:rsidR="004C4EB9" w:rsidRPr="004C4EB9" w:rsidRDefault="004C4EB9" w:rsidP="004C4EB9">
      <w:pPr>
        <w:pStyle w:val="Metin"/>
        <w:spacing w:line="240" w:lineRule="exact"/>
        <w:rPr>
          <w:sz w:val="24"/>
          <w:szCs w:val="24"/>
        </w:rPr>
      </w:pPr>
      <w:r w:rsidRPr="004C4EB9">
        <w:rPr>
          <w:sz w:val="24"/>
          <w:szCs w:val="24"/>
        </w:rPr>
        <w:t xml:space="preserve">Ofiste 4857 sayılı Kanuna tabi olarak işçi statüsünde personel istihdam edilir ve </w:t>
      </w:r>
      <w:proofErr w:type="gramStart"/>
      <w:r w:rsidRPr="004C4EB9">
        <w:rPr>
          <w:sz w:val="24"/>
          <w:szCs w:val="24"/>
        </w:rPr>
        <w:t>28/7/2016</w:t>
      </w:r>
      <w:proofErr w:type="gramEnd"/>
      <w:r w:rsidRPr="004C4EB9">
        <w:rPr>
          <w:sz w:val="24"/>
          <w:szCs w:val="24"/>
        </w:rPr>
        <w:t xml:space="preserve"> tarihli ve 6735 sayılı Uluslararası İşgücü Kanunu ve ilgili mevzuat hükümleri çerçevesinde yabancı uyruklu personel çalıştırılabilir. Ofis faaliyetlerinde hizmetine ihtiyaç duyulan öğretim elemanları yükseköğretim kurumlarının izni ile sürekli veya yarı zamanlı olarak çalıştırılabilirler. Yarı zamanlı görev alan öğretim elemanlarının bu hizmetleri karşılığı elde edecekleri gelirleri, üniversite döner sermaye işletmesine yatırılmak zorunda değildir. Bunlara kendi yükseköğretim kurumlarınca ayrıca ek ödeme yapılmaz. Sürekli olarak istihdam edilecek personele kurumlarınca aylıksız izin verilir ve kadroları ile ilişkileri devam eder. </w:t>
      </w:r>
      <w:proofErr w:type="gramStart"/>
      <w:r w:rsidRPr="004C4EB9">
        <w:rPr>
          <w:sz w:val="24"/>
          <w:szCs w:val="24"/>
        </w:rPr>
        <w:t xml:space="preserve">Bu şekilde aylıksız izne ayrılanlardan, önceki görevleri sebebiyle 5510 sayılı Kanunun 4 üncü maddesinin birinci fıkrasının (c) bendi veya geçici 4 üncü maddesi kapsamında sigortalı veyahut iştirakçi sayılanların aylıksız izne ayrıldığı tarihi takip eden on beş gün içerisinde talepte bulunmaları hâlinde; aylıksız izinli sayıldıkları ve buralarda çalıştırıldıkları sürece aynı kapsamdaki sigortalılık veya iştirakçilik ilişkisi devam eder. </w:t>
      </w:r>
      <w:proofErr w:type="gramEnd"/>
      <w:r w:rsidRPr="004C4EB9">
        <w:rPr>
          <w:sz w:val="24"/>
          <w:szCs w:val="24"/>
        </w:rPr>
        <w:t>Bu şekilde aylıksız izne ayrılanlardan;</w:t>
      </w:r>
    </w:p>
    <w:p w:rsidR="004C4EB9" w:rsidRPr="004C4EB9" w:rsidRDefault="004C4EB9" w:rsidP="004C4EB9">
      <w:pPr>
        <w:pStyle w:val="Metin"/>
        <w:spacing w:line="240" w:lineRule="exact"/>
        <w:rPr>
          <w:sz w:val="24"/>
          <w:szCs w:val="24"/>
        </w:rPr>
      </w:pPr>
      <w:proofErr w:type="gramStart"/>
      <w:r w:rsidRPr="004C4EB9">
        <w:rPr>
          <w:sz w:val="24"/>
          <w:szCs w:val="24"/>
        </w:rPr>
        <w:t>a) 5510 sayılı Kanunun 4 üncü maddesinin birinci fıkrasının (c) bendi kapsamında sigortalı sayılanlar için önceki kadroları için tespit edilen sigorta primine esas kazanç unsurları esas alınmak suretiyle ilgili aya ilişkin olarak hesaplanacak sigorta primi çalışan hissesi ile genel sağlık sigortası primi çalışan hissesi tutarı kendilerince, sigorta primi işveren hissesi ile genel sağlık sigortası primi işveren hisseleri görev yaptıkları işverenleri tarafından,</w:t>
      </w:r>
      <w:proofErr w:type="gramEnd"/>
    </w:p>
    <w:p w:rsidR="004C4EB9" w:rsidRPr="004C4EB9" w:rsidRDefault="004C4EB9" w:rsidP="004C4EB9">
      <w:pPr>
        <w:pStyle w:val="Metin"/>
        <w:spacing w:line="240" w:lineRule="exact"/>
        <w:rPr>
          <w:sz w:val="24"/>
          <w:szCs w:val="24"/>
        </w:rPr>
      </w:pPr>
      <w:r w:rsidRPr="004C4EB9">
        <w:rPr>
          <w:sz w:val="24"/>
          <w:szCs w:val="24"/>
        </w:rPr>
        <w:t>b) 5510 sayılı Kanunun geçici 4 üncü maddesi kapsamında iştirakçi sayılanlar için önceki kadroları için tespit edilen emekli keseneğine esas aylık unsurları esas alınmak suretiyle ilgili aya ilişkin olarak hesaplanacak kişi keseneği kendilerince, kurum karşılıkları ile genel sağlık sigortası primlerinin tamamı görev yaptıkları işverenleri tarafından,</w:t>
      </w:r>
    </w:p>
    <w:p w:rsidR="004C4EB9" w:rsidRPr="004C4EB9" w:rsidRDefault="004C4EB9" w:rsidP="004C4EB9">
      <w:pPr>
        <w:pStyle w:val="Metin"/>
        <w:spacing w:line="240" w:lineRule="exact"/>
        <w:rPr>
          <w:sz w:val="24"/>
          <w:szCs w:val="24"/>
        </w:rPr>
      </w:pPr>
      <w:proofErr w:type="gramStart"/>
      <w:r w:rsidRPr="004C4EB9">
        <w:rPr>
          <w:sz w:val="24"/>
          <w:szCs w:val="24"/>
        </w:rPr>
        <w:t>ödenir</w:t>
      </w:r>
      <w:proofErr w:type="gramEnd"/>
      <w:r w:rsidRPr="004C4EB9">
        <w:rPr>
          <w:sz w:val="24"/>
          <w:szCs w:val="24"/>
        </w:rPr>
        <w:t>. Prim ödeme yükümlülüğü görevlendirildikleri işverene aittir. İlgililerin bu şekilde aylıksız izinde geçirdikleri süreler önceki kadro unvanları esas alınmak suretiyle emekli keseneğine esas aylık unsurlarının veya sigorta primine esas kazanç unsurlarının tespitinde dikkate alınır. Bunlara aylıksız izin dönemindeki söz konusu çalışma süreleri için görev yaptıkları işveren tarafından kıdem tazminatı ödenmez ve bu süreler emekli ikramiyesinin hesabında dikkate alınır.</w:t>
      </w:r>
    </w:p>
    <w:p w:rsidR="004C4EB9" w:rsidRPr="004C4EB9" w:rsidRDefault="004C4EB9" w:rsidP="004C4EB9">
      <w:pPr>
        <w:pStyle w:val="Metin"/>
        <w:spacing w:line="240" w:lineRule="exact"/>
        <w:rPr>
          <w:sz w:val="24"/>
          <w:szCs w:val="24"/>
        </w:rPr>
      </w:pPr>
      <w:r w:rsidRPr="004C4EB9">
        <w:rPr>
          <w:sz w:val="24"/>
          <w:szCs w:val="24"/>
        </w:rPr>
        <w:t xml:space="preserve">Ofisler ile bunların yürüttükleri faaliyetler hakkında </w:t>
      </w:r>
      <w:proofErr w:type="gramStart"/>
      <w:r w:rsidRPr="004C4EB9">
        <w:rPr>
          <w:sz w:val="24"/>
          <w:szCs w:val="24"/>
        </w:rPr>
        <w:t>8/9/1983</w:t>
      </w:r>
      <w:proofErr w:type="gramEnd"/>
      <w:r w:rsidRPr="004C4EB9">
        <w:rPr>
          <w:sz w:val="24"/>
          <w:szCs w:val="24"/>
        </w:rPr>
        <w:t xml:space="preserve"> tarihli ve 2886 sayılı Devlet İhale Kanunu hükümleri uygulanmaz. Ofisin teşkili, görevleri, yönetimi, yükseköğretim kurumuyla ilişkisi ile çalışma usul ve esasları ve tasfiyesine ilişkin hususlar Bilim, Sanayi ve Teknoloji Bakanlığı ve Maliye Bakanlığının görüşü üzerine Yükseköğretim Kurulu tarafından çıkarılan yönetmelikle belirlenir.</w:t>
      </w:r>
    </w:p>
    <w:p w:rsidR="004C4EB9" w:rsidRPr="004C4EB9" w:rsidRDefault="004C4EB9" w:rsidP="004C4EB9">
      <w:pPr>
        <w:pStyle w:val="Metin"/>
        <w:spacing w:line="240" w:lineRule="exact"/>
        <w:rPr>
          <w:sz w:val="24"/>
          <w:szCs w:val="24"/>
        </w:rPr>
      </w:pPr>
      <w:r w:rsidRPr="004C4EB9">
        <w:rPr>
          <w:sz w:val="24"/>
          <w:szCs w:val="24"/>
        </w:rPr>
        <w:t xml:space="preserve">Bu Kanunun 36 </w:t>
      </w:r>
      <w:proofErr w:type="spellStart"/>
      <w:r w:rsidRPr="004C4EB9">
        <w:rPr>
          <w:sz w:val="24"/>
          <w:szCs w:val="24"/>
        </w:rPr>
        <w:t>ncı</w:t>
      </w:r>
      <w:proofErr w:type="spellEnd"/>
      <w:r w:rsidRPr="004C4EB9">
        <w:rPr>
          <w:sz w:val="24"/>
          <w:szCs w:val="24"/>
        </w:rPr>
        <w:t xml:space="preserve"> maddesinin bu maddede yer alan düzenlemelere aykırı hükümleri uygulanmaz.</w:t>
      </w:r>
    </w:p>
    <w:p w:rsidR="004C4EB9" w:rsidRPr="004C4EB9" w:rsidRDefault="004C4EB9" w:rsidP="004C4EB9">
      <w:pPr>
        <w:pStyle w:val="Metin"/>
        <w:spacing w:line="240" w:lineRule="exact"/>
        <w:rPr>
          <w:sz w:val="24"/>
          <w:szCs w:val="24"/>
        </w:rPr>
      </w:pPr>
      <w:r w:rsidRPr="004C4EB9">
        <w:rPr>
          <w:sz w:val="24"/>
          <w:szCs w:val="24"/>
        </w:rPr>
        <w:t>Ücretli araştırma izni</w:t>
      </w:r>
    </w:p>
    <w:p w:rsidR="004C4EB9" w:rsidRPr="004C4EB9" w:rsidRDefault="004C4EB9" w:rsidP="004C4EB9">
      <w:pPr>
        <w:pStyle w:val="Metin"/>
        <w:spacing w:line="240" w:lineRule="exact"/>
        <w:rPr>
          <w:sz w:val="24"/>
          <w:szCs w:val="24"/>
        </w:rPr>
      </w:pPr>
      <w:proofErr w:type="gramStart"/>
      <w:r w:rsidRPr="004C4EB9">
        <w:rPr>
          <w:sz w:val="24"/>
          <w:szCs w:val="24"/>
        </w:rPr>
        <w:t xml:space="preserve">EK MADDE 33 – Devlet yükseköğretim kurumlarının öğretim üyesi kadrosunda fiilen altı yıl çalışan öğretim üyelerine, yurt içinde ve yurt dışında alanıyla ilgili Ar-Ge niteliğinde çalışmak üzere, fakülte yönetim kurulunun görüşü ve hizmetin aksamaması için gerekli tedbirlerin alınmış olması kaydıyla ilgili üniversite yönetim kurulu kararı ile öğretim üyesinin hazırladığı çalışma programı değerlendirilerek bir yıl süreyle ücretli izin verilebilir. </w:t>
      </w:r>
      <w:proofErr w:type="gramEnd"/>
      <w:r w:rsidRPr="004C4EB9">
        <w:rPr>
          <w:sz w:val="24"/>
          <w:szCs w:val="24"/>
        </w:rPr>
        <w:t>İkinci defa ücretli izin kullanılabilmesi için öğretim üyesinin, birinci iznin sona erdiği tarihten itibaren asgari altı yıl süreyle bir Devlet yükseköğretim kurumunda görev yapması gerekir.</w:t>
      </w:r>
    </w:p>
    <w:p w:rsidR="004C4EB9" w:rsidRPr="004C4EB9" w:rsidRDefault="004C4EB9" w:rsidP="004C4EB9">
      <w:pPr>
        <w:pStyle w:val="Metin"/>
        <w:spacing w:line="240" w:lineRule="exact"/>
        <w:rPr>
          <w:sz w:val="24"/>
          <w:szCs w:val="24"/>
        </w:rPr>
      </w:pPr>
      <w:r w:rsidRPr="004C4EB9">
        <w:rPr>
          <w:sz w:val="24"/>
          <w:szCs w:val="24"/>
        </w:rPr>
        <w:t>Doktora sonrası araştırmacı istihdamı</w:t>
      </w:r>
    </w:p>
    <w:p w:rsidR="004C4EB9" w:rsidRPr="004C4EB9" w:rsidRDefault="004C4EB9" w:rsidP="004C4EB9">
      <w:pPr>
        <w:pStyle w:val="Metin"/>
        <w:spacing w:line="240" w:lineRule="exact"/>
        <w:rPr>
          <w:sz w:val="24"/>
          <w:szCs w:val="24"/>
        </w:rPr>
      </w:pPr>
      <w:proofErr w:type="gramStart"/>
      <w:r w:rsidRPr="004C4EB9">
        <w:rPr>
          <w:sz w:val="24"/>
          <w:szCs w:val="24"/>
        </w:rPr>
        <w:t xml:space="preserve">EK MADDE 34 – Devlet yükseköğretim kurumlarının uygulama ve araştırma merkezlerinde, araştırma enstitülerinde sadece Ar-Ge faaliyetlerinde bulunmak veya öğretim üyelerinin yürüttükleri Ar-Ge kapsamındaki projelere yardımcı olmak üzere, doktora ile tıpta, diş hekimliğinde, eczacılıkta ve veteriner hekimlikte uzmanlık veya sanatta yeterlik eğitimi </w:t>
      </w:r>
      <w:r w:rsidRPr="004C4EB9">
        <w:rPr>
          <w:sz w:val="24"/>
          <w:szCs w:val="24"/>
        </w:rPr>
        <w:lastRenderedPageBreak/>
        <w:t xml:space="preserve">sonrasındaki yedi yıl içerisinde kalmak kaydıyla en fazla üç yıl süre ile giderleri döner sermaye gelirlerinden bilimsel araştırma projeleri için ayrılan kaynaktan karşılanmak üzere sözleşmeli olarak doktora sonrası araştırmacı istihdam edilebilir. </w:t>
      </w:r>
      <w:proofErr w:type="gramEnd"/>
      <w:r w:rsidRPr="004C4EB9">
        <w:rPr>
          <w:sz w:val="24"/>
          <w:szCs w:val="24"/>
        </w:rPr>
        <w:t>Bu kapsamda istihdam edilecek personel sayısı ilgili yükseköğretim kurumunun dolu öğretim elemanı kadrosu sayısının %5’i ile sınırlıdır. Bu madde uyarınca istihdam edilmiş olmak, memurluk veya diğer personel istihdam şekillerinden birine geçiş hakkı vermez.</w:t>
      </w:r>
    </w:p>
    <w:p w:rsidR="004C4EB9" w:rsidRPr="004C4EB9" w:rsidRDefault="004C4EB9" w:rsidP="004C4EB9">
      <w:pPr>
        <w:pStyle w:val="Metin"/>
        <w:spacing w:line="240" w:lineRule="exact"/>
        <w:rPr>
          <w:sz w:val="24"/>
          <w:szCs w:val="24"/>
        </w:rPr>
      </w:pPr>
      <w:r w:rsidRPr="004C4EB9">
        <w:rPr>
          <w:sz w:val="24"/>
          <w:szCs w:val="24"/>
        </w:rPr>
        <w:t>Bunların yükseköğretim kurumları itibarıyla dağılımı, sözleşme örneği, sözleşme süresinin uzatılması ve sona erdirilmesine ilişkin hususlar ile 40.000 gösterge rakamının memur aylık katsayısı ile çarpımı sonucu bulunacak tutarı geçmemek üzere ücretleri Yükseköğretim Kurulu tarafından belirlenir. Bunlara, diğer mevzuatta aksine hüküm bulunsa dahi, bu maddede öngörülen ücret dışında herhangi bir ad altında ödeme yapılamaz ve sözleşmelere bu hususta hüküm konulamaz.</w:t>
      </w:r>
    </w:p>
    <w:p w:rsidR="004C4EB9" w:rsidRPr="004C4EB9" w:rsidRDefault="004C4EB9" w:rsidP="004C4EB9">
      <w:pPr>
        <w:pStyle w:val="Metin"/>
        <w:spacing w:line="240" w:lineRule="exact"/>
        <w:rPr>
          <w:sz w:val="24"/>
          <w:szCs w:val="24"/>
        </w:rPr>
      </w:pPr>
      <w:r w:rsidRPr="004C4EB9">
        <w:rPr>
          <w:sz w:val="24"/>
          <w:szCs w:val="24"/>
        </w:rPr>
        <w:t>Mali ve sosyal haklar dışında kalan istihdama ilişkin diğer hususlarda 657 sayılı Kanunun 4 üncü maddesinin (B) fıkrası kapsamında Ar-Ge proje hizmetlerine ilişkin pozisyonlarda istihdam edilen personelin tabi olduğu hükümler uygulanır.</w:t>
      </w:r>
    </w:p>
    <w:p w:rsidR="004C4EB9" w:rsidRPr="004C4EB9" w:rsidRDefault="004C4EB9" w:rsidP="004C4EB9">
      <w:pPr>
        <w:pStyle w:val="Metin"/>
        <w:spacing w:line="240" w:lineRule="exact"/>
        <w:rPr>
          <w:sz w:val="24"/>
          <w:szCs w:val="24"/>
        </w:rPr>
      </w:pPr>
      <w:r w:rsidRPr="004C4EB9">
        <w:rPr>
          <w:sz w:val="24"/>
          <w:szCs w:val="24"/>
        </w:rPr>
        <w:t>Yükseköğretim Kalite Güvencesi Sistemi ve Yükseköğretim Kalite Kurulu</w:t>
      </w:r>
    </w:p>
    <w:p w:rsidR="004C4EB9" w:rsidRPr="004C4EB9" w:rsidRDefault="004C4EB9" w:rsidP="004C4EB9">
      <w:pPr>
        <w:pStyle w:val="Metin"/>
        <w:spacing w:line="240" w:lineRule="exact"/>
        <w:rPr>
          <w:sz w:val="24"/>
          <w:szCs w:val="24"/>
        </w:rPr>
      </w:pPr>
      <w:r w:rsidRPr="004C4EB9">
        <w:rPr>
          <w:sz w:val="24"/>
          <w:szCs w:val="24"/>
        </w:rPr>
        <w:t>EK MADDE 35 – Yükseköğretim Kalite Güvencesi Sistemi, yükseköğretim kurumlarının eğitim-öğretim ve araştırma faaliyetleri ile idari hizmetlerinin iç ve dış kalite güvencesi, akreditasyon süreçleri ve bağımsız dış değerlendirme kurumlarının yetkilendirilmesi süreçlerine ilişkin esasları içerir.</w:t>
      </w:r>
    </w:p>
    <w:p w:rsidR="004C4EB9" w:rsidRPr="004C4EB9" w:rsidRDefault="004C4EB9" w:rsidP="004C4EB9">
      <w:pPr>
        <w:pStyle w:val="Metin"/>
        <w:spacing w:line="240" w:lineRule="exact"/>
        <w:rPr>
          <w:sz w:val="24"/>
          <w:szCs w:val="24"/>
        </w:rPr>
      </w:pPr>
      <w:proofErr w:type="gramStart"/>
      <w:r w:rsidRPr="004C4EB9">
        <w:rPr>
          <w:sz w:val="24"/>
          <w:szCs w:val="24"/>
        </w:rPr>
        <w:t>Yükseköğretim kurumlarının eğitim-öğretim ve araştırma faaliyetleri ile idari hizmetlerinin kalite düzeylerine ilişkin ulusal ve uluslararası kalite standartlarına göre değerlendirmeler yapmak, iç ve dış kalite güvencesi, akreditasyon süreçleri ve bağımsız dış değerlendirme kurumlarının yetkilendirilmesi süreçlerini yürütmek üzere idari ve mali özerkliğe sahip, kamu tüzel kişiliğini haiz ve özel bütçeli Yükseköğretim Kalite Kurulu kurulmuştur.</w:t>
      </w:r>
      <w:proofErr w:type="gramEnd"/>
    </w:p>
    <w:p w:rsidR="004C4EB9" w:rsidRPr="004C4EB9" w:rsidRDefault="004C4EB9" w:rsidP="004C4EB9">
      <w:pPr>
        <w:pStyle w:val="Metin"/>
        <w:spacing w:line="240" w:lineRule="exact"/>
        <w:rPr>
          <w:sz w:val="24"/>
          <w:szCs w:val="24"/>
        </w:rPr>
      </w:pPr>
      <w:r w:rsidRPr="004C4EB9">
        <w:rPr>
          <w:sz w:val="24"/>
          <w:szCs w:val="24"/>
        </w:rPr>
        <w:t>Yükseköğretim Kalite Kurulu;</w:t>
      </w:r>
    </w:p>
    <w:p w:rsidR="004C4EB9" w:rsidRPr="004C4EB9" w:rsidRDefault="004C4EB9" w:rsidP="004C4EB9">
      <w:pPr>
        <w:pStyle w:val="Metin"/>
        <w:spacing w:line="240" w:lineRule="exact"/>
        <w:rPr>
          <w:sz w:val="24"/>
          <w:szCs w:val="24"/>
        </w:rPr>
      </w:pPr>
      <w:r w:rsidRPr="004C4EB9">
        <w:rPr>
          <w:sz w:val="24"/>
          <w:szCs w:val="24"/>
        </w:rPr>
        <w:t>a) Yükseköğretim Kurulu Genel Kurulu tarafından seçilen üç,</w:t>
      </w:r>
    </w:p>
    <w:p w:rsidR="004C4EB9" w:rsidRPr="004C4EB9" w:rsidRDefault="004C4EB9" w:rsidP="004C4EB9">
      <w:pPr>
        <w:pStyle w:val="Metin"/>
        <w:spacing w:line="240" w:lineRule="exact"/>
        <w:rPr>
          <w:sz w:val="24"/>
          <w:szCs w:val="24"/>
        </w:rPr>
      </w:pPr>
      <w:r w:rsidRPr="004C4EB9">
        <w:rPr>
          <w:sz w:val="24"/>
          <w:szCs w:val="24"/>
        </w:rPr>
        <w:t>b) Üniversitelerarası Kurul tarafından seçilen üç,</w:t>
      </w:r>
    </w:p>
    <w:p w:rsidR="004C4EB9" w:rsidRPr="004C4EB9" w:rsidRDefault="004C4EB9" w:rsidP="004C4EB9">
      <w:pPr>
        <w:pStyle w:val="Metin"/>
        <w:spacing w:line="240" w:lineRule="exact"/>
        <w:rPr>
          <w:sz w:val="24"/>
          <w:szCs w:val="24"/>
        </w:rPr>
      </w:pPr>
      <w:r w:rsidRPr="004C4EB9">
        <w:rPr>
          <w:sz w:val="24"/>
          <w:szCs w:val="24"/>
        </w:rPr>
        <w:t>c) Millî Eğitim Bakanlığı tarafından seçilen bir,</w:t>
      </w:r>
    </w:p>
    <w:p w:rsidR="004C4EB9" w:rsidRPr="004C4EB9" w:rsidRDefault="004C4EB9" w:rsidP="004C4EB9">
      <w:pPr>
        <w:pStyle w:val="Metin"/>
        <w:spacing w:line="240" w:lineRule="exact"/>
        <w:rPr>
          <w:sz w:val="24"/>
          <w:szCs w:val="24"/>
        </w:rPr>
      </w:pPr>
      <w:r w:rsidRPr="004C4EB9">
        <w:rPr>
          <w:sz w:val="24"/>
          <w:szCs w:val="24"/>
        </w:rPr>
        <w:t>ç) Mesleki Yeterlilik Kurumunu temsilen bir,</w:t>
      </w:r>
    </w:p>
    <w:p w:rsidR="004C4EB9" w:rsidRPr="004C4EB9" w:rsidRDefault="004C4EB9" w:rsidP="004C4EB9">
      <w:pPr>
        <w:pStyle w:val="Metin"/>
        <w:spacing w:line="240" w:lineRule="exact"/>
        <w:rPr>
          <w:sz w:val="24"/>
          <w:szCs w:val="24"/>
        </w:rPr>
      </w:pPr>
      <w:r w:rsidRPr="004C4EB9">
        <w:rPr>
          <w:sz w:val="24"/>
          <w:szCs w:val="24"/>
        </w:rPr>
        <w:t>d) Türk Akreditasyon Kurumunu temsilen bir,</w:t>
      </w:r>
    </w:p>
    <w:p w:rsidR="004C4EB9" w:rsidRPr="004C4EB9" w:rsidRDefault="004C4EB9" w:rsidP="004C4EB9">
      <w:pPr>
        <w:pStyle w:val="Metin"/>
        <w:spacing w:line="240" w:lineRule="exact"/>
        <w:rPr>
          <w:sz w:val="24"/>
          <w:szCs w:val="24"/>
        </w:rPr>
      </w:pPr>
      <w:r w:rsidRPr="004C4EB9">
        <w:rPr>
          <w:sz w:val="24"/>
          <w:szCs w:val="24"/>
        </w:rPr>
        <w:t>e) Türkiye Bilimsel ve Teknolojik Araştırma Kurumunu temsilen bir,</w:t>
      </w:r>
    </w:p>
    <w:p w:rsidR="004C4EB9" w:rsidRPr="004C4EB9" w:rsidRDefault="004C4EB9" w:rsidP="004C4EB9">
      <w:pPr>
        <w:pStyle w:val="Metin"/>
        <w:spacing w:line="240" w:lineRule="exact"/>
        <w:rPr>
          <w:sz w:val="24"/>
          <w:szCs w:val="24"/>
        </w:rPr>
      </w:pPr>
      <w:r w:rsidRPr="004C4EB9">
        <w:rPr>
          <w:sz w:val="24"/>
          <w:szCs w:val="24"/>
        </w:rPr>
        <w:t>f) Türkiye Sağlık Enstitüleri Başkanlığını temsilen bir,</w:t>
      </w:r>
    </w:p>
    <w:p w:rsidR="004C4EB9" w:rsidRPr="004C4EB9" w:rsidRDefault="004C4EB9" w:rsidP="004C4EB9">
      <w:pPr>
        <w:pStyle w:val="Metin"/>
        <w:spacing w:line="240" w:lineRule="exact"/>
        <w:rPr>
          <w:sz w:val="24"/>
          <w:szCs w:val="24"/>
        </w:rPr>
      </w:pPr>
      <w:r w:rsidRPr="004C4EB9">
        <w:rPr>
          <w:sz w:val="24"/>
          <w:szCs w:val="24"/>
        </w:rPr>
        <w:t>g) Türkiye Odalar ve Borsalar Birliğini temsilen bir,</w:t>
      </w:r>
    </w:p>
    <w:p w:rsidR="004C4EB9" w:rsidRPr="004C4EB9" w:rsidRDefault="004C4EB9" w:rsidP="004C4EB9">
      <w:pPr>
        <w:pStyle w:val="Metin"/>
        <w:spacing w:line="240" w:lineRule="exact"/>
        <w:rPr>
          <w:sz w:val="24"/>
          <w:szCs w:val="24"/>
        </w:rPr>
      </w:pPr>
      <w:r w:rsidRPr="004C4EB9">
        <w:rPr>
          <w:sz w:val="24"/>
          <w:szCs w:val="24"/>
        </w:rPr>
        <w:t>ğ) Öğrenci temsilcisi bir,</w:t>
      </w:r>
    </w:p>
    <w:p w:rsidR="004C4EB9" w:rsidRPr="004C4EB9" w:rsidRDefault="004C4EB9" w:rsidP="004C4EB9">
      <w:pPr>
        <w:pStyle w:val="Metin"/>
        <w:spacing w:line="240" w:lineRule="exact"/>
        <w:rPr>
          <w:sz w:val="24"/>
          <w:szCs w:val="24"/>
        </w:rPr>
      </w:pPr>
      <w:proofErr w:type="gramStart"/>
      <w:r w:rsidRPr="004C4EB9">
        <w:rPr>
          <w:sz w:val="24"/>
          <w:szCs w:val="24"/>
        </w:rPr>
        <w:t>üye</w:t>
      </w:r>
      <w:proofErr w:type="gramEnd"/>
      <w:r w:rsidRPr="004C4EB9">
        <w:rPr>
          <w:sz w:val="24"/>
          <w:szCs w:val="24"/>
        </w:rPr>
        <w:t xml:space="preserve"> olmak üzere toplam on üç üyeden oluşur.</w:t>
      </w:r>
    </w:p>
    <w:p w:rsidR="004C4EB9" w:rsidRPr="004C4EB9" w:rsidRDefault="004C4EB9" w:rsidP="004C4EB9">
      <w:pPr>
        <w:pStyle w:val="Metin"/>
        <w:spacing w:line="240" w:lineRule="exact"/>
        <w:rPr>
          <w:sz w:val="24"/>
          <w:szCs w:val="24"/>
        </w:rPr>
      </w:pPr>
      <w:r w:rsidRPr="004C4EB9">
        <w:rPr>
          <w:sz w:val="24"/>
          <w:szCs w:val="24"/>
        </w:rPr>
        <w:t>Yükseköğretim Kurulu ve Üniversitelerarası Kurul tarafından seçilen üyeler, her birisi farklı yükseköğretim kurumlarında görev yapmakta olan, yükseköğretimin yapısı, işleyişi ve yönetimi ile kalite değerlendirme ve geliştirme uygulamaları konusunda deneyimli, yurt içindeki veya yurt dışındaki yükseköğretim kurumlarında en az on yıl görev yapmış, farklı alanlardaki öğretim üyeleri arasından seçilir. Millî Eğitim Bakanlığı tarafından seçilen üyenin yükseköğretim kurumunda görev yapmakta olan, yükseköğretimin yapısı, işleyişi ve yönetimi ile kalite değerlendirme ve geliştirme uygulamaları konusunda deneyimli, yurt içindeki veya yurt dışındaki yükseköğretim kurumlarında en az on yıl görev yapmış öğretim üyesi şartlarını taşıması gerekir. Öğrenci temsilcisi, Yükseköğretim Kalite Kurulu tarafından belirlenecek ilke ve esaslar dâhilinde belirlenir. Yükseköğretim Kalite Kurulu üyelerinin 657 sayılı Kanunun 48 inci maddesi sayılan genel şartları taşıması gerekir.</w:t>
      </w:r>
    </w:p>
    <w:p w:rsidR="004C4EB9" w:rsidRPr="004C4EB9" w:rsidRDefault="004C4EB9" w:rsidP="004C4EB9">
      <w:pPr>
        <w:pStyle w:val="Metin"/>
        <w:spacing w:line="240" w:lineRule="exact"/>
        <w:rPr>
          <w:sz w:val="24"/>
          <w:szCs w:val="24"/>
        </w:rPr>
      </w:pPr>
      <w:r w:rsidRPr="004C4EB9">
        <w:rPr>
          <w:sz w:val="24"/>
          <w:szCs w:val="24"/>
        </w:rPr>
        <w:t>Yükseköğretim Kalite Kurulu, üyeleri arasından salt çoğunlukla Başkan ve Başkan Yardımcısı seçer.</w:t>
      </w:r>
    </w:p>
    <w:p w:rsidR="004C4EB9" w:rsidRPr="004C4EB9" w:rsidRDefault="004C4EB9" w:rsidP="004C4EB9">
      <w:pPr>
        <w:pStyle w:val="Metin"/>
        <w:spacing w:line="240" w:lineRule="exact"/>
        <w:rPr>
          <w:sz w:val="24"/>
          <w:szCs w:val="24"/>
        </w:rPr>
      </w:pPr>
      <w:r w:rsidRPr="004C4EB9">
        <w:rPr>
          <w:sz w:val="24"/>
          <w:szCs w:val="24"/>
        </w:rPr>
        <w:t>Yükseköğretim Kalite Kurulu üyelerinden öğrenci temsilcisinin görev süresi bir yıl, diğer üyelerin görev süresi dört yıldır. İki dönemden fazla üyelik yapılamaz.</w:t>
      </w:r>
    </w:p>
    <w:p w:rsidR="004C4EB9" w:rsidRPr="004C4EB9" w:rsidRDefault="004C4EB9" w:rsidP="004C4EB9">
      <w:pPr>
        <w:pStyle w:val="Metin"/>
        <w:spacing w:line="240" w:lineRule="exact"/>
        <w:rPr>
          <w:sz w:val="24"/>
          <w:szCs w:val="24"/>
        </w:rPr>
      </w:pPr>
      <w:r w:rsidRPr="004C4EB9">
        <w:rPr>
          <w:sz w:val="24"/>
          <w:szCs w:val="24"/>
        </w:rPr>
        <w:t>Yükseköğretim Kalite Kurulu üye tam sayısının en az üçte iki çoğunluğu ile toplanır ve üye tamsayısının salt çoğunluğu ile karar alır.</w:t>
      </w:r>
    </w:p>
    <w:p w:rsidR="004C4EB9" w:rsidRPr="004C4EB9" w:rsidRDefault="004C4EB9" w:rsidP="004C4EB9">
      <w:pPr>
        <w:pStyle w:val="Metin"/>
        <w:spacing w:line="240" w:lineRule="exact"/>
        <w:rPr>
          <w:sz w:val="24"/>
          <w:szCs w:val="24"/>
        </w:rPr>
      </w:pPr>
      <w:r w:rsidRPr="004C4EB9">
        <w:rPr>
          <w:sz w:val="24"/>
          <w:szCs w:val="24"/>
        </w:rPr>
        <w:t xml:space="preserve">Yükseköğretim Kalite Kurulu Başkanı ve Başkan Yardımcısı sürekli görev yaparlar ve bu görevlerde bulundukları sürece kurumlarından aylıksız izinli sayılırlar; görev süreleri bittiğinde veya süresinden önce ayrıldıklarında başka bir işleme gerek kalmaksızın görevlerine geri dönerler. Görev sürelerinin bitimini müteakip asli görevlerine başladıkları </w:t>
      </w:r>
      <w:r w:rsidRPr="004C4EB9">
        <w:rPr>
          <w:sz w:val="24"/>
          <w:szCs w:val="24"/>
        </w:rPr>
        <w:lastRenderedPageBreak/>
        <w:t xml:space="preserve">tarihi takip eden </w:t>
      </w:r>
      <w:proofErr w:type="gramStart"/>
      <w:r w:rsidRPr="004C4EB9">
        <w:rPr>
          <w:sz w:val="24"/>
          <w:szCs w:val="24"/>
        </w:rPr>
        <w:t>ay başından</w:t>
      </w:r>
      <w:proofErr w:type="gramEnd"/>
      <w:r w:rsidRPr="004C4EB9">
        <w:rPr>
          <w:sz w:val="24"/>
          <w:szCs w:val="24"/>
        </w:rPr>
        <w:t xml:space="preserve"> itibaren asli kadrolarına ilişkin aylıklarını almaya başlarlar. Yükseköğretim Kalite Kurulu Başkanı ve Başkan Yardımcısı, görevleri süresince, Bakanlar Kurulunca verilecek geçici görevler dışında herhangi bir kamu kuruluşunda ve özel kuruluşlarda ücretli veya ücretsiz çalışamazlar, görev alamazlar.</w:t>
      </w:r>
    </w:p>
    <w:p w:rsidR="004C4EB9" w:rsidRPr="004C4EB9" w:rsidRDefault="004C4EB9" w:rsidP="004C4EB9">
      <w:pPr>
        <w:pStyle w:val="Metin"/>
        <w:spacing w:line="240" w:lineRule="exact"/>
        <w:rPr>
          <w:sz w:val="24"/>
          <w:szCs w:val="24"/>
        </w:rPr>
      </w:pPr>
      <w:r w:rsidRPr="004C4EB9">
        <w:rPr>
          <w:sz w:val="24"/>
          <w:szCs w:val="24"/>
        </w:rPr>
        <w:t>Yükseköğretim Kalite Kurulunun teşkilatı, Kalite Kurulu ile Genel Sekreterlikten oluşur. Genel Sekreterlik; kurumsal dış değerlendirme ve dış değerlendirme kuruluşları tescil birimi, tanıtım ve paydaş ilişkileri birimi ve yönetim hizmetleri biriminden oluşur.</w:t>
      </w:r>
    </w:p>
    <w:p w:rsidR="004C4EB9" w:rsidRPr="004C4EB9" w:rsidRDefault="004C4EB9" w:rsidP="004C4EB9">
      <w:pPr>
        <w:pStyle w:val="Metin"/>
        <w:spacing w:line="240" w:lineRule="exact"/>
        <w:rPr>
          <w:sz w:val="24"/>
          <w:szCs w:val="24"/>
        </w:rPr>
      </w:pPr>
      <w:r w:rsidRPr="004C4EB9">
        <w:rPr>
          <w:sz w:val="24"/>
          <w:szCs w:val="24"/>
        </w:rPr>
        <w:t>Yükseköğretim Kalite Kurulunun gelirleri şunlardır:</w:t>
      </w:r>
    </w:p>
    <w:p w:rsidR="004C4EB9" w:rsidRPr="004C4EB9" w:rsidRDefault="004C4EB9" w:rsidP="004C4EB9">
      <w:pPr>
        <w:pStyle w:val="Metin"/>
        <w:spacing w:line="240" w:lineRule="exact"/>
        <w:rPr>
          <w:sz w:val="24"/>
          <w:szCs w:val="24"/>
        </w:rPr>
      </w:pPr>
      <w:r w:rsidRPr="004C4EB9">
        <w:rPr>
          <w:sz w:val="24"/>
          <w:szCs w:val="24"/>
        </w:rPr>
        <w:t>a) Genel bütçeden yapılacak yardımlar</w:t>
      </w:r>
    </w:p>
    <w:p w:rsidR="004C4EB9" w:rsidRPr="004C4EB9" w:rsidRDefault="004C4EB9" w:rsidP="004C4EB9">
      <w:pPr>
        <w:pStyle w:val="Metin"/>
        <w:spacing w:line="240" w:lineRule="exact"/>
        <w:rPr>
          <w:sz w:val="24"/>
          <w:szCs w:val="24"/>
        </w:rPr>
      </w:pPr>
      <w:r w:rsidRPr="004C4EB9">
        <w:rPr>
          <w:sz w:val="24"/>
          <w:szCs w:val="24"/>
        </w:rPr>
        <w:t>b) Faaliyet gelirleri</w:t>
      </w:r>
    </w:p>
    <w:p w:rsidR="004C4EB9" w:rsidRPr="004C4EB9" w:rsidRDefault="004C4EB9" w:rsidP="004C4EB9">
      <w:pPr>
        <w:pStyle w:val="Metin"/>
        <w:spacing w:line="240" w:lineRule="exact"/>
        <w:rPr>
          <w:sz w:val="24"/>
          <w:szCs w:val="24"/>
        </w:rPr>
      </w:pPr>
      <w:r w:rsidRPr="004C4EB9">
        <w:rPr>
          <w:sz w:val="24"/>
          <w:szCs w:val="24"/>
        </w:rPr>
        <w:t>c) Her türlü bağış ve yardımlar</w:t>
      </w:r>
    </w:p>
    <w:p w:rsidR="004C4EB9" w:rsidRPr="004C4EB9" w:rsidRDefault="004C4EB9" w:rsidP="004C4EB9">
      <w:pPr>
        <w:pStyle w:val="Metin"/>
        <w:spacing w:line="240" w:lineRule="exact"/>
        <w:rPr>
          <w:sz w:val="24"/>
          <w:szCs w:val="24"/>
        </w:rPr>
      </w:pPr>
      <w:r w:rsidRPr="004C4EB9">
        <w:rPr>
          <w:sz w:val="24"/>
          <w:szCs w:val="24"/>
        </w:rPr>
        <w:t>ç) Diğer gelirler</w:t>
      </w:r>
    </w:p>
    <w:p w:rsidR="004C4EB9" w:rsidRPr="004C4EB9" w:rsidRDefault="004C4EB9" w:rsidP="004C4EB9">
      <w:pPr>
        <w:pStyle w:val="Metin"/>
        <w:spacing w:line="240" w:lineRule="exact"/>
        <w:rPr>
          <w:sz w:val="24"/>
          <w:szCs w:val="24"/>
        </w:rPr>
      </w:pPr>
      <w:r w:rsidRPr="004C4EB9">
        <w:rPr>
          <w:sz w:val="24"/>
          <w:szCs w:val="24"/>
        </w:rPr>
        <w:t>Genel Sekreterlik personeli 657 sayılı Kanuna tabidir.</w:t>
      </w:r>
    </w:p>
    <w:p w:rsidR="004C4EB9" w:rsidRPr="004C4EB9" w:rsidRDefault="004C4EB9" w:rsidP="004C4EB9">
      <w:pPr>
        <w:pStyle w:val="Metin"/>
        <w:spacing w:line="240" w:lineRule="exact"/>
        <w:rPr>
          <w:sz w:val="24"/>
          <w:szCs w:val="24"/>
        </w:rPr>
      </w:pPr>
      <w:r w:rsidRPr="004C4EB9">
        <w:rPr>
          <w:sz w:val="24"/>
          <w:szCs w:val="24"/>
        </w:rPr>
        <w:t xml:space="preserve">Yükseköğretim Kalite Kurulu Başkanına Yükseköğretim Kurulu Başkan Vekili, Başkan Yardımcısına Yükseköğretim Yürütme Kurulu üyeleri, Genel Sekreterine Üniversitelerarası Kurul Genel Sekreteri için mali ve sosyal haklar kapsamında öngörülen ödemeler aynı usul ve esaslar çerçevesinde ödenir. Bunlar, emeklilik hakları bakımından da emsali olarak belirlenen personel ile denk kabul edilir ve emsali personele yapılan ödemelerden vergi ve diğer yasal kesintilere tabi olmayanlar bu maddeye göre de vergi ve diğer kesintilere tabi olmaz. Başkan ve Başkan Yardımcısı hariç Yükseköğretim Kalite Kurulu üyelerine, Yükseköğretim Genel Kurulu üyelerine ödenen tutarda huzur hakkı aynı usul ve esaslar çerçevesinde ödenir. </w:t>
      </w:r>
    </w:p>
    <w:p w:rsidR="004C4EB9" w:rsidRPr="004C4EB9" w:rsidRDefault="004C4EB9" w:rsidP="004C4EB9">
      <w:pPr>
        <w:pStyle w:val="Metin"/>
        <w:spacing w:line="240" w:lineRule="exact"/>
        <w:rPr>
          <w:sz w:val="24"/>
          <w:szCs w:val="24"/>
        </w:rPr>
      </w:pPr>
      <w:r w:rsidRPr="004C4EB9">
        <w:rPr>
          <w:sz w:val="24"/>
          <w:szCs w:val="24"/>
        </w:rPr>
        <w:t>Yükseköğretim Kurulu Üst Kuruluşları ile yükseköğretim kurumları kadrolarında bulunan memurlar, kurumlarının muvafakati ile Yükseköğretim Kalite Kurulu Başkanı tarafından her defasında iki yılı geçmemek üzere Yükseköğretim Kalite Kurulunda görevlendirilebilir.</w:t>
      </w:r>
    </w:p>
    <w:p w:rsidR="004C4EB9" w:rsidRPr="004C4EB9" w:rsidRDefault="004C4EB9" w:rsidP="004C4EB9">
      <w:pPr>
        <w:pStyle w:val="Metin"/>
        <w:spacing w:line="240" w:lineRule="exact"/>
        <w:rPr>
          <w:sz w:val="24"/>
          <w:szCs w:val="24"/>
        </w:rPr>
      </w:pPr>
      <w:proofErr w:type="gramStart"/>
      <w:r w:rsidRPr="004C4EB9">
        <w:rPr>
          <w:sz w:val="24"/>
          <w:szCs w:val="24"/>
        </w:rPr>
        <w:t>Yükseköğretim Kalite Kurulunun çalışma usul ve esasları ile yükseköğretim kurumlarında kalite güvence sistemlerinin kurulması, iç ve dış değerlendirme süreçleri, yükseköğretim kurumlarında kurulacak kalite komisyonları, kalite değerlendirme tescil belgesinin alınması, Genel Sekreterliğin çalışma usul ve esasları, Genel Sekreterlik bünyesinde oluşturulacak birimlerin görevleri ile bu maddenin uygulanmasına ilişkin diğer hususlar Yükseköğretim Kalite Kurulu tarafından çıkarılan yönetmelikle belirlenir.</w:t>
      </w:r>
      <w:proofErr w:type="gramEnd"/>
    </w:p>
    <w:p w:rsidR="004C4EB9" w:rsidRPr="004C4EB9" w:rsidRDefault="004C4EB9" w:rsidP="004C4EB9">
      <w:pPr>
        <w:pStyle w:val="Metin"/>
        <w:spacing w:line="240" w:lineRule="exact"/>
        <w:rPr>
          <w:sz w:val="24"/>
          <w:szCs w:val="24"/>
        </w:rPr>
      </w:pPr>
      <w:r w:rsidRPr="004C4EB9">
        <w:rPr>
          <w:sz w:val="24"/>
          <w:szCs w:val="24"/>
        </w:rPr>
        <w:t>Yükseköğretim Eğitim Programları Danışma Kurulu</w:t>
      </w:r>
    </w:p>
    <w:p w:rsidR="004C4EB9" w:rsidRPr="004C4EB9" w:rsidRDefault="004C4EB9" w:rsidP="004C4EB9">
      <w:pPr>
        <w:pStyle w:val="Metin"/>
        <w:spacing w:line="240" w:lineRule="exact"/>
        <w:rPr>
          <w:sz w:val="24"/>
          <w:szCs w:val="24"/>
        </w:rPr>
      </w:pPr>
      <w:proofErr w:type="gramStart"/>
      <w:r w:rsidRPr="004C4EB9">
        <w:rPr>
          <w:sz w:val="24"/>
          <w:szCs w:val="24"/>
        </w:rPr>
        <w:t>EK MADDE 36 – Yükseköğretim Programları Danışma Kurulu, yükseköğretim alanındaki istihdam odaklı politikaların oluşturulması ve geliştirilmesi ile buna bağlı yeni açılacak eğitim programları ve kontenjanların planlanmasına yönelik süreçlerde görüş ve öneride bulunmak üzere Yükseköğretim Kurulu Başkanı başkanlığında, Bilim, Sanayi ve Teknoloji Bakanlığı, Kalkınma Bakanlığı, Maliye Bakanlığı, Millî Eğitim Bakanlığı, Sağlık Bakanlığı, Sosyal Güvenlik Kurumu Başkanlığı ve Türkiye Odalar ve Borsalar Birliğini temsilen en az genel müdür seviyesinde görevlendirilecek yedi üyeden oluşur.</w:t>
      </w:r>
      <w:proofErr w:type="gramEnd"/>
    </w:p>
    <w:p w:rsidR="004C4EB9" w:rsidRPr="004C4EB9" w:rsidRDefault="004C4EB9" w:rsidP="004C4EB9">
      <w:pPr>
        <w:pStyle w:val="Metin"/>
        <w:spacing w:line="240" w:lineRule="exact"/>
        <w:rPr>
          <w:sz w:val="24"/>
          <w:szCs w:val="24"/>
        </w:rPr>
      </w:pPr>
      <w:r w:rsidRPr="004C4EB9">
        <w:rPr>
          <w:sz w:val="24"/>
          <w:szCs w:val="24"/>
        </w:rPr>
        <w:t>Yükseköğretim Eğitim Programları Danışma Kurulunun çalışma usul ve esasları ile üyelerde aranacak diğer şartlar, Yükseköğretim Kurulu tarafından çıkarılan yönetmelikle belirlenir.</w:t>
      </w:r>
    </w:p>
    <w:p w:rsidR="004C4EB9" w:rsidRPr="004C4EB9" w:rsidRDefault="004C4EB9" w:rsidP="004C4EB9">
      <w:pPr>
        <w:pStyle w:val="Metin"/>
        <w:spacing w:line="240" w:lineRule="exact"/>
        <w:rPr>
          <w:sz w:val="24"/>
          <w:szCs w:val="24"/>
        </w:rPr>
      </w:pPr>
      <w:r w:rsidRPr="004C4EB9">
        <w:rPr>
          <w:sz w:val="24"/>
          <w:szCs w:val="24"/>
        </w:rPr>
        <w:t>Meslek Yüksekokulları Koordinasyon Kurulu</w:t>
      </w:r>
    </w:p>
    <w:p w:rsidR="004C4EB9" w:rsidRPr="004C4EB9" w:rsidRDefault="004C4EB9" w:rsidP="004C4EB9">
      <w:pPr>
        <w:pStyle w:val="Metin"/>
        <w:spacing w:line="240" w:lineRule="exact"/>
        <w:rPr>
          <w:sz w:val="24"/>
          <w:szCs w:val="24"/>
        </w:rPr>
      </w:pPr>
      <w:r w:rsidRPr="004C4EB9">
        <w:rPr>
          <w:sz w:val="24"/>
          <w:szCs w:val="24"/>
        </w:rPr>
        <w:t>EK MADDE 37 – Meslek Yüksekokulları Koordinasyon Kurulu; Yükseköğretim Kurulu Başkanı başkanlığında, meslek yüksekokul müdürleri arasından Üniversitelerarası Kurul tarafından seçilen bir müdür, Bilim, Sanayi ve Teknoloji Bakanlığı, Millî Eğitim Bakanlığı, Mesleki Yeterlilik Kurumu ile Türkiye Odalar ve Borsalar Birliğini temsilen en az genel müdür seviyesinde görevlendirilen üyelerden oluşur.</w:t>
      </w:r>
    </w:p>
    <w:p w:rsidR="004C4EB9" w:rsidRPr="004C4EB9" w:rsidRDefault="004C4EB9" w:rsidP="004C4EB9">
      <w:pPr>
        <w:pStyle w:val="Metin"/>
        <w:spacing w:line="240" w:lineRule="exact"/>
        <w:rPr>
          <w:sz w:val="24"/>
          <w:szCs w:val="24"/>
        </w:rPr>
      </w:pPr>
      <w:r w:rsidRPr="004C4EB9">
        <w:rPr>
          <w:sz w:val="24"/>
          <w:szCs w:val="24"/>
        </w:rPr>
        <w:t>Meslek Yüksekokulları Koordinasyon Kurulu; meslek yüksekokulları ve programların açılmasına yönelik standartların belirlenmesi, mevcut programların geliştirilmesi, izlenmesi, mezunların istihdamı ile lisans tamamlama süreçlerine ilişkin görüş ve önerilerde bulunur. Meslek Yüksekokulları Koordinasyon Kurulunun çalışma usul ve esasları ile üyelerde aranacak şartlar, Yükseköğretim Kurulu tarafından çıkarılan yönetmelikle belirlenir.</w:t>
      </w:r>
    </w:p>
    <w:p w:rsidR="004C4EB9" w:rsidRPr="004C4EB9" w:rsidRDefault="004C4EB9" w:rsidP="004C4EB9">
      <w:pPr>
        <w:pStyle w:val="Metin"/>
        <w:spacing w:line="240" w:lineRule="exact"/>
        <w:rPr>
          <w:sz w:val="24"/>
          <w:szCs w:val="24"/>
        </w:rPr>
      </w:pPr>
      <w:r w:rsidRPr="004C4EB9">
        <w:rPr>
          <w:sz w:val="24"/>
          <w:szCs w:val="24"/>
        </w:rPr>
        <w:t>Araştırma görevlisi istihdamı</w:t>
      </w:r>
    </w:p>
    <w:p w:rsidR="004C4EB9" w:rsidRPr="004C4EB9" w:rsidRDefault="004C4EB9" w:rsidP="004C4EB9">
      <w:pPr>
        <w:pStyle w:val="Metin"/>
        <w:spacing w:line="240" w:lineRule="exact"/>
        <w:rPr>
          <w:sz w:val="24"/>
          <w:szCs w:val="24"/>
        </w:rPr>
      </w:pPr>
      <w:r w:rsidRPr="004C4EB9">
        <w:rPr>
          <w:sz w:val="24"/>
          <w:szCs w:val="24"/>
        </w:rPr>
        <w:t xml:space="preserve">EK MADDE 38 – Yükseköğretim kurumları araştırma görevlisi kadrolarına atamalar, 33 üncü maddede belirtilen usule uygun olarak 50 </w:t>
      </w:r>
      <w:proofErr w:type="spellStart"/>
      <w:r w:rsidRPr="004C4EB9">
        <w:rPr>
          <w:sz w:val="24"/>
          <w:szCs w:val="24"/>
        </w:rPr>
        <w:t>nci</w:t>
      </w:r>
      <w:proofErr w:type="spellEnd"/>
      <w:r w:rsidRPr="004C4EB9">
        <w:rPr>
          <w:sz w:val="24"/>
          <w:szCs w:val="24"/>
        </w:rPr>
        <w:t xml:space="preserve"> maddenin birinci fıkrasının (d) bendi kapsamında yapılır. Bu kapsamda atananlardan doktora veya sanatta yeterlik eğitimlerini tamamlayanların en fazla %20’si doktora veya sanatta yeterlik eğitimini tamamladıkları </w:t>
      </w:r>
      <w:r w:rsidRPr="004C4EB9">
        <w:rPr>
          <w:sz w:val="24"/>
          <w:szCs w:val="24"/>
        </w:rPr>
        <w:lastRenderedPageBreak/>
        <w:t xml:space="preserve">kurumların senatolarınca belirlenen ve Yükseköğretim Kurulunca onaylanan performansa dayalı </w:t>
      </w:r>
      <w:proofErr w:type="gramStart"/>
      <w:r w:rsidRPr="004C4EB9">
        <w:rPr>
          <w:sz w:val="24"/>
          <w:szCs w:val="24"/>
        </w:rPr>
        <w:t>kriterler</w:t>
      </w:r>
      <w:proofErr w:type="gramEnd"/>
      <w:r w:rsidRPr="004C4EB9">
        <w:rPr>
          <w:sz w:val="24"/>
          <w:szCs w:val="24"/>
        </w:rPr>
        <w:t xml:space="preserve"> çerçevesinde yardımcı doçent kadrolarına atanabilir. Bu kapsamda atanamayanların, doktora veya sanatta yeterlik eğitimini tamamladıkları kurumların öğretim üyesi kadrolarına atanabilmeleri için en az bir eğitim-öğretim yılı yurt içinde veya yurt dışında farklı bir yükseköğretim kurumunda çalışması gerekir. Bu madde kapsamında atananlara 35 inci maddeye göre yurt içinde başka bir yükseköğretim kurumlarındaki doktora veya sanatta yeterlik eğitim süreleri için mecburi hizmet yüklenemez.”</w:t>
      </w:r>
    </w:p>
    <w:p w:rsidR="004C4EB9" w:rsidRPr="004C4EB9" w:rsidRDefault="004C4EB9" w:rsidP="004C4EB9">
      <w:pPr>
        <w:pStyle w:val="Metin"/>
        <w:spacing w:line="240" w:lineRule="exact"/>
        <w:rPr>
          <w:sz w:val="24"/>
          <w:szCs w:val="24"/>
        </w:rPr>
      </w:pPr>
      <w:r w:rsidRPr="004C4EB9">
        <w:rPr>
          <w:b/>
          <w:sz w:val="24"/>
          <w:szCs w:val="24"/>
        </w:rPr>
        <w:t xml:space="preserve">MADDE 19 – </w:t>
      </w:r>
      <w:r w:rsidRPr="004C4EB9">
        <w:rPr>
          <w:sz w:val="24"/>
          <w:szCs w:val="24"/>
        </w:rPr>
        <w:t>2547 sayılı Kanuna aşağıdaki geçici madde eklenmiştir.</w:t>
      </w:r>
    </w:p>
    <w:p w:rsidR="004C4EB9" w:rsidRPr="004C4EB9" w:rsidRDefault="004C4EB9" w:rsidP="004C4EB9">
      <w:pPr>
        <w:pStyle w:val="Metin"/>
        <w:spacing w:line="240" w:lineRule="exact"/>
        <w:rPr>
          <w:sz w:val="24"/>
          <w:szCs w:val="24"/>
        </w:rPr>
      </w:pPr>
      <w:r w:rsidRPr="004C4EB9">
        <w:rPr>
          <w:sz w:val="24"/>
          <w:szCs w:val="24"/>
        </w:rPr>
        <w:t xml:space="preserve">“GEÇİCİ MADDE 74 – Yükseköğretim Kurulu, </w:t>
      </w:r>
      <w:proofErr w:type="gramStart"/>
      <w:r w:rsidRPr="004C4EB9">
        <w:rPr>
          <w:sz w:val="24"/>
          <w:szCs w:val="24"/>
        </w:rPr>
        <w:t>1/1/2023</w:t>
      </w:r>
      <w:proofErr w:type="gramEnd"/>
      <w:r w:rsidRPr="004C4EB9">
        <w:rPr>
          <w:sz w:val="24"/>
          <w:szCs w:val="24"/>
        </w:rPr>
        <w:t xml:space="preserve"> tarihine kadar Devlet yükseköğretim kurumlarının lisans düzeyinde fen ve mühendislik bilimleriyle sınırlı olmak üzere, öğrencilerin öğrenimlerinin son yılında bir yarıyılı özel sektör işletmelerinde, teknoparklarda, araştırma altyapılarında, Ar-Ge merkezlerinde ya da sanayi kuruluşlarında uygulamalı eğitimle tamamlamalarını zorunlu kılmaya, uygulamalı eğitimin zorunlu kılınacağı bölümleri belirli yükseköğretim kurumlarıyla ve/veya belirli fakülte ya da bölüm ve programlarla sınırlı tutmaya yetkilidir.</w:t>
      </w:r>
    </w:p>
    <w:p w:rsidR="004C4EB9" w:rsidRPr="004C4EB9" w:rsidRDefault="004C4EB9" w:rsidP="004C4EB9">
      <w:pPr>
        <w:pStyle w:val="Metin"/>
        <w:spacing w:line="240" w:lineRule="exact"/>
        <w:rPr>
          <w:sz w:val="24"/>
          <w:szCs w:val="24"/>
        </w:rPr>
      </w:pPr>
      <w:r w:rsidRPr="004C4EB9">
        <w:rPr>
          <w:sz w:val="24"/>
          <w:szCs w:val="24"/>
        </w:rPr>
        <w:t xml:space="preserve">Uygulamalı eğitimleri süresince öğrencilere asgari ücretin net tutarının %35’i ücret olarak ödenir. Uygulamalı eğitim ücretlerini karşılamak üzere ihtiyaç duyulan kaynak, </w:t>
      </w:r>
      <w:proofErr w:type="gramStart"/>
      <w:r w:rsidRPr="004C4EB9">
        <w:rPr>
          <w:sz w:val="24"/>
          <w:szCs w:val="24"/>
        </w:rPr>
        <w:t>25/8/1999</w:t>
      </w:r>
      <w:proofErr w:type="gramEnd"/>
      <w:r w:rsidRPr="004C4EB9">
        <w:rPr>
          <w:sz w:val="24"/>
          <w:szCs w:val="24"/>
        </w:rPr>
        <w:t xml:space="preserve"> tarihli ve 4447 sayılı İşsizlik Sigortası Kanununun 53 üncü maddesinin üçüncü fıkrasının (B) bendinin (h) alt bendi için ayrılan tutardan Yükseköğretim Kurulu hesabına ödenen ve Yükseköğretim Kurulu bütçesine gelir ve ödenek kaydedilerek ilgili yükseköğretim kurumlarına aktarılmak suretiyle karşılanır. Aktarılan bu tutar, yükseköğretim kurumları bütçesine gelir ve ödenek kaydedilmek suretiyle öğrencilerin hesabına ödenir.</w:t>
      </w:r>
    </w:p>
    <w:p w:rsidR="004C4EB9" w:rsidRPr="004C4EB9" w:rsidRDefault="004C4EB9" w:rsidP="004C4EB9">
      <w:pPr>
        <w:pStyle w:val="Metin"/>
        <w:spacing w:line="240" w:lineRule="exact"/>
        <w:rPr>
          <w:sz w:val="24"/>
          <w:szCs w:val="24"/>
        </w:rPr>
      </w:pPr>
      <w:r w:rsidRPr="004C4EB9">
        <w:rPr>
          <w:sz w:val="24"/>
          <w:szCs w:val="24"/>
        </w:rPr>
        <w:t xml:space="preserve">Öğrencilerin uygulamalı eğitim süresince sigorta primleri, </w:t>
      </w:r>
      <w:proofErr w:type="gramStart"/>
      <w:r w:rsidRPr="004C4EB9">
        <w:rPr>
          <w:sz w:val="24"/>
          <w:szCs w:val="24"/>
        </w:rPr>
        <w:t>5/6/1986</w:t>
      </w:r>
      <w:proofErr w:type="gramEnd"/>
      <w:r w:rsidRPr="004C4EB9">
        <w:rPr>
          <w:sz w:val="24"/>
          <w:szCs w:val="24"/>
        </w:rPr>
        <w:t xml:space="preserve"> tarihli ve 3308 sayılı Mesleki Eğitim Kanununun 25 inci maddesinin dördüncü fıkrası hükümlerine göre karşılanır.</w:t>
      </w:r>
    </w:p>
    <w:p w:rsidR="004C4EB9" w:rsidRPr="004C4EB9" w:rsidRDefault="004C4EB9" w:rsidP="004C4EB9">
      <w:pPr>
        <w:pStyle w:val="Metin"/>
        <w:spacing w:line="240" w:lineRule="exact"/>
        <w:rPr>
          <w:sz w:val="24"/>
          <w:szCs w:val="24"/>
        </w:rPr>
      </w:pPr>
      <w:r w:rsidRPr="004C4EB9">
        <w:rPr>
          <w:sz w:val="24"/>
          <w:szCs w:val="24"/>
        </w:rPr>
        <w:t xml:space="preserve">Eğitimin planlanması, öğrencilerin yerleştirilmesi, takibi, kaynağın aktarımı, </w:t>
      </w:r>
      <w:proofErr w:type="spellStart"/>
      <w:r w:rsidRPr="004C4EB9">
        <w:rPr>
          <w:sz w:val="24"/>
          <w:szCs w:val="24"/>
        </w:rPr>
        <w:t>bütçeleştirilmesi</w:t>
      </w:r>
      <w:proofErr w:type="spellEnd"/>
      <w:r w:rsidRPr="004C4EB9">
        <w:rPr>
          <w:sz w:val="24"/>
          <w:szCs w:val="24"/>
        </w:rPr>
        <w:t xml:space="preserve"> ve kullanımına ilişkin esaslar ile uygulamalı eğitime ilişkin diğer hususlar, Bilim, Sanayi ve Teknoloji Bakanlığı, Çalışma ve Sosyal Güvenlik Bakanlığı ile Maliye Bakanlığının görüşü alınarak Yükseköğretim Kurulu tarafından belirlenir.</w:t>
      </w:r>
    </w:p>
    <w:p w:rsidR="004C4EB9" w:rsidRPr="004C4EB9" w:rsidRDefault="004C4EB9" w:rsidP="004C4EB9">
      <w:pPr>
        <w:pStyle w:val="Metin"/>
        <w:spacing w:line="240" w:lineRule="exact"/>
        <w:rPr>
          <w:sz w:val="24"/>
          <w:szCs w:val="24"/>
        </w:rPr>
      </w:pPr>
      <w:r w:rsidRPr="004C4EB9">
        <w:rPr>
          <w:sz w:val="24"/>
          <w:szCs w:val="24"/>
        </w:rPr>
        <w:t xml:space="preserve">Bu madde kapsamına giren öğrencilere aynı uygulamalı eğitim dönemi için </w:t>
      </w:r>
      <w:proofErr w:type="gramStart"/>
      <w:r w:rsidRPr="004C4EB9">
        <w:rPr>
          <w:sz w:val="24"/>
          <w:szCs w:val="24"/>
        </w:rPr>
        <w:t>5/6/1986</w:t>
      </w:r>
      <w:proofErr w:type="gramEnd"/>
      <w:r w:rsidRPr="004C4EB9">
        <w:rPr>
          <w:sz w:val="24"/>
          <w:szCs w:val="24"/>
        </w:rPr>
        <w:t xml:space="preserve"> tarihli ve 3308 sayılı Mesleki Eğitim Kanununun geçici 12 </w:t>
      </w:r>
      <w:proofErr w:type="spellStart"/>
      <w:r w:rsidRPr="004C4EB9">
        <w:rPr>
          <w:sz w:val="24"/>
          <w:szCs w:val="24"/>
        </w:rPr>
        <w:t>nci</w:t>
      </w:r>
      <w:proofErr w:type="spellEnd"/>
      <w:r w:rsidRPr="004C4EB9">
        <w:rPr>
          <w:sz w:val="24"/>
          <w:szCs w:val="24"/>
        </w:rPr>
        <w:t xml:space="preserve"> maddesi hükümleri uygulanmaz.”</w:t>
      </w:r>
    </w:p>
    <w:p w:rsidR="004C4EB9" w:rsidRPr="004C4EB9" w:rsidRDefault="004C4EB9" w:rsidP="004C4EB9">
      <w:pPr>
        <w:pStyle w:val="Metin"/>
        <w:spacing w:line="240" w:lineRule="exact"/>
        <w:rPr>
          <w:sz w:val="24"/>
          <w:szCs w:val="24"/>
        </w:rPr>
      </w:pPr>
      <w:r w:rsidRPr="004C4EB9">
        <w:rPr>
          <w:b/>
          <w:sz w:val="24"/>
          <w:szCs w:val="24"/>
        </w:rPr>
        <w:t xml:space="preserve">MADDE 20 – </w:t>
      </w:r>
      <w:r w:rsidRPr="004C4EB9">
        <w:rPr>
          <w:sz w:val="24"/>
          <w:szCs w:val="24"/>
        </w:rPr>
        <w:t>2547 sayılı Kanunun 44 üncü maddesinin (b) fıkrasında yer alan “eğitim-öğretim süreçlerinin sürekli iyileştirilmesine yönelik iç ve dış kalite güvencesi uygulamaları ve” ibaresi madde metninden çıkarılmıştır.</w:t>
      </w:r>
    </w:p>
    <w:p w:rsidR="004C4EB9" w:rsidRPr="004C4EB9" w:rsidRDefault="004C4EB9" w:rsidP="004C4EB9">
      <w:pPr>
        <w:pStyle w:val="Metin"/>
        <w:spacing w:line="240" w:lineRule="exact"/>
        <w:rPr>
          <w:sz w:val="24"/>
          <w:szCs w:val="24"/>
        </w:rPr>
      </w:pPr>
      <w:r w:rsidRPr="004C4EB9">
        <w:rPr>
          <w:b/>
          <w:sz w:val="24"/>
          <w:szCs w:val="24"/>
        </w:rPr>
        <w:t xml:space="preserve">MADDE 21 – </w:t>
      </w:r>
      <w:proofErr w:type="gramStart"/>
      <w:r w:rsidRPr="004C4EB9">
        <w:rPr>
          <w:sz w:val="24"/>
          <w:szCs w:val="24"/>
        </w:rPr>
        <w:t>28/3/1983</w:t>
      </w:r>
      <w:proofErr w:type="gramEnd"/>
      <w:r w:rsidRPr="004C4EB9">
        <w:rPr>
          <w:sz w:val="24"/>
          <w:szCs w:val="24"/>
        </w:rPr>
        <w:t xml:space="preserve"> tarihli 2809 sayılı Yükseköğretim Kurumları Teşkilatı Kanununa aşağıdaki ek madde eklenmiştir.</w:t>
      </w:r>
    </w:p>
    <w:p w:rsidR="004C4EB9" w:rsidRPr="004C4EB9" w:rsidRDefault="004C4EB9" w:rsidP="004C4EB9">
      <w:pPr>
        <w:pStyle w:val="Metin"/>
        <w:spacing w:line="240" w:lineRule="exact"/>
        <w:rPr>
          <w:sz w:val="24"/>
          <w:szCs w:val="24"/>
        </w:rPr>
      </w:pPr>
      <w:r w:rsidRPr="004C4EB9">
        <w:rPr>
          <w:sz w:val="24"/>
          <w:szCs w:val="24"/>
        </w:rPr>
        <w:t>“Kapadokya Üniversitesi</w:t>
      </w:r>
    </w:p>
    <w:p w:rsidR="004C4EB9" w:rsidRPr="004C4EB9" w:rsidRDefault="004C4EB9" w:rsidP="004C4EB9">
      <w:pPr>
        <w:pStyle w:val="Metin"/>
        <w:spacing w:line="240" w:lineRule="exact"/>
        <w:rPr>
          <w:sz w:val="24"/>
          <w:szCs w:val="24"/>
        </w:rPr>
      </w:pPr>
      <w:r w:rsidRPr="004C4EB9">
        <w:rPr>
          <w:sz w:val="24"/>
          <w:szCs w:val="24"/>
        </w:rPr>
        <w:t>EK MADDE 173 – Nevşehir’de İlke Eğitim ve Sağlık Vakfı tarafından 2547 sayılı Yükseköğretim Kanununun vakıf yükseköğretim kurumlarına ilişkin hükümlerine tabi olmak üzere, kamu tüzel kişiliğine sahip Kapadokya Üniversitesi adıyla bir vakıf üniversitesi kurulmuştur.</w:t>
      </w:r>
    </w:p>
    <w:p w:rsidR="004C4EB9" w:rsidRPr="004C4EB9" w:rsidRDefault="004C4EB9" w:rsidP="004C4EB9">
      <w:pPr>
        <w:pStyle w:val="Metin"/>
        <w:spacing w:line="240" w:lineRule="exact"/>
        <w:rPr>
          <w:sz w:val="24"/>
          <w:szCs w:val="24"/>
        </w:rPr>
      </w:pPr>
      <w:r w:rsidRPr="004C4EB9">
        <w:rPr>
          <w:sz w:val="24"/>
          <w:szCs w:val="24"/>
        </w:rPr>
        <w:t>Bu Üniversite, Rektörlüğe bağlı olarak;</w:t>
      </w:r>
    </w:p>
    <w:p w:rsidR="004C4EB9" w:rsidRPr="004C4EB9" w:rsidRDefault="004C4EB9" w:rsidP="004C4EB9">
      <w:pPr>
        <w:pStyle w:val="Metin"/>
        <w:spacing w:line="240" w:lineRule="exact"/>
        <w:rPr>
          <w:sz w:val="24"/>
          <w:szCs w:val="24"/>
        </w:rPr>
      </w:pPr>
      <w:r w:rsidRPr="004C4EB9">
        <w:rPr>
          <w:sz w:val="24"/>
          <w:szCs w:val="24"/>
        </w:rPr>
        <w:t>a) Beşeri Bilimler Fakültesinden,</w:t>
      </w:r>
    </w:p>
    <w:p w:rsidR="004C4EB9" w:rsidRPr="004C4EB9" w:rsidRDefault="004C4EB9" w:rsidP="004C4EB9">
      <w:pPr>
        <w:pStyle w:val="Metin"/>
        <w:spacing w:line="240" w:lineRule="exact"/>
        <w:rPr>
          <w:sz w:val="24"/>
          <w:szCs w:val="24"/>
        </w:rPr>
      </w:pPr>
      <w:r w:rsidRPr="004C4EB9">
        <w:rPr>
          <w:sz w:val="24"/>
          <w:szCs w:val="24"/>
        </w:rPr>
        <w:t>b) Mimarlık ve Tasarım Fakültesinden,</w:t>
      </w:r>
    </w:p>
    <w:p w:rsidR="004C4EB9" w:rsidRPr="004C4EB9" w:rsidRDefault="004C4EB9" w:rsidP="004C4EB9">
      <w:pPr>
        <w:pStyle w:val="Metin"/>
        <w:spacing w:line="240" w:lineRule="exact"/>
        <w:rPr>
          <w:sz w:val="24"/>
          <w:szCs w:val="24"/>
        </w:rPr>
      </w:pPr>
      <w:r w:rsidRPr="004C4EB9">
        <w:rPr>
          <w:sz w:val="24"/>
          <w:szCs w:val="24"/>
        </w:rPr>
        <w:t>c) İktisadi ve İdari Bilimler Fakültesinden,</w:t>
      </w:r>
    </w:p>
    <w:p w:rsidR="004C4EB9" w:rsidRPr="004C4EB9" w:rsidRDefault="004C4EB9" w:rsidP="004C4EB9">
      <w:pPr>
        <w:pStyle w:val="Metin"/>
        <w:spacing w:line="240" w:lineRule="exact"/>
        <w:rPr>
          <w:sz w:val="24"/>
          <w:szCs w:val="24"/>
        </w:rPr>
      </w:pPr>
      <w:r w:rsidRPr="004C4EB9">
        <w:rPr>
          <w:sz w:val="24"/>
          <w:szCs w:val="24"/>
        </w:rPr>
        <w:t>ç) Yabancı Diller Yüksekokulundan,</w:t>
      </w:r>
    </w:p>
    <w:p w:rsidR="004C4EB9" w:rsidRPr="004C4EB9" w:rsidRDefault="004C4EB9" w:rsidP="004C4EB9">
      <w:pPr>
        <w:pStyle w:val="Metin"/>
        <w:spacing w:line="240" w:lineRule="exact"/>
        <w:rPr>
          <w:sz w:val="24"/>
          <w:szCs w:val="24"/>
        </w:rPr>
      </w:pPr>
      <w:r w:rsidRPr="004C4EB9">
        <w:rPr>
          <w:sz w:val="24"/>
          <w:szCs w:val="24"/>
        </w:rPr>
        <w:t>d) Sağlık Bilimleri Yüksekokulundan,</w:t>
      </w:r>
    </w:p>
    <w:p w:rsidR="004C4EB9" w:rsidRPr="004C4EB9" w:rsidRDefault="004C4EB9" w:rsidP="004C4EB9">
      <w:pPr>
        <w:pStyle w:val="Metin"/>
        <w:spacing w:line="240" w:lineRule="exact"/>
        <w:rPr>
          <w:sz w:val="24"/>
          <w:szCs w:val="24"/>
        </w:rPr>
      </w:pPr>
      <w:r w:rsidRPr="004C4EB9">
        <w:rPr>
          <w:sz w:val="24"/>
          <w:szCs w:val="24"/>
        </w:rPr>
        <w:t>e) Uygulamalı Bilimler Yüksekokulundan,</w:t>
      </w:r>
    </w:p>
    <w:p w:rsidR="004C4EB9" w:rsidRPr="004C4EB9" w:rsidRDefault="004C4EB9" w:rsidP="004C4EB9">
      <w:pPr>
        <w:pStyle w:val="Metin"/>
        <w:spacing w:line="240" w:lineRule="exact"/>
        <w:rPr>
          <w:sz w:val="24"/>
          <w:szCs w:val="24"/>
        </w:rPr>
      </w:pPr>
      <w:r w:rsidRPr="004C4EB9">
        <w:rPr>
          <w:sz w:val="24"/>
          <w:szCs w:val="24"/>
        </w:rPr>
        <w:t>f) Lisansüstü Eğitim, Öğretim ve Araştırma Enstitüsünden,</w:t>
      </w:r>
    </w:p>
    <w:p w:rsidR="004C4EB9" w:rsidRPr="004C4EB9" w:rsidRDefault="004C4EB9" w:rsidP="004C4EB9">
      <w:pPr>
        <w:pStyle w:val="Metin"/>
        <w:spacing w:line="240" w:lineRule="exact"/>
        <w:rPr>
          <w:sz w:val="24"/>
          <w:szCs w:val="24"/>
        </w:rPr>
      </w:pPr>
      <w:r w:rsidRPr="004C4EB9">
        <w:rPr>
          <w:sz w:val="24"/>
          <w:szCs w:val="24"/>
        </w:rPr>
        <w:t xml:space="preserve">g) </w:t>
      </w:r>
      <w:proofErr w:type="gramStart"/>
      <w:r w:rsidRPr="004C4EB9">
        <w:rPr>
          <w:sz w:val="24"/>
          <w:szCs w:val="24"/>
        </w:rPr>
        <w:t>3/7/2008</w:t>
      </w:r>
      <w:proofErr w:type="gramEnd"/>
      <w:r w:rsidRPr="004C4EB9">
        <w:rPr>
          <w:sz w:val="24"/>
          <w:szCs w:val="24"/>
        </w:rPr>
        <w:t xml:space="preserve"> tarihli ve 2008/13861 sayılı Bakanlar Kurulu Kararı ile kurulmuş bulunan ve bu Kanun ile tüzel kişiliği sona erdirilerek Rektörlüğe bağlanan Kapadokya Meslek Yüksekokulundan,</w:t>
      </w:r>
    </w:p>
    <w:p w:rsidR="004C4EB9" w:rsidRPr="004C4EB9" w:rsidRDefault="004C4EB9" w:rsidP="004C4EB9">
      <w:pPr>
        <w:pStyle w:val="Metin"/>
        <w:spacing w:line="240" w:lineRule="exact"/>
        <w:rPr>
          <w:sz w:val="24"/>
          <w:szCs w:val="24"/>
        </w:rPr>
      </w:pPr>
      <w:proofErr w:type="gramStart"/>
      <w:r w:rsidRPr="004C4EB9">
        <w:rPr>
          <w:sz w:val="24"/>
          <w:szCs w:val="24"/>
        </w:rPr>
        <w:t>oluşur</w:t>
      </w:r>
      <w:proofErr w:type="gramEnd"/>
      <w:r w:rsidRPr="004C4EB9">
        <w:rPr>
          <w:sz w:val="24"/>
          <w:szCs w:val="24"/>
        </w:rPr>
        <w:t>.”</w:t>
      </w:r>
    </w:p>
    <w:p w:rsidR="004C4EB9" w:rsidRPr="004C4EB9" w:rsidRDefault="004C4EB9" w:rsidP="004C4EB9">
      <w:pPr>
        <w:pStyle w:val="Metin"/>
        <w:spacing w:line="240" w:lineRule="exact"/>
        <w:rPr>
          <w:sz w:val="24"/>
          <w:szCs w:val="24"/>
        </w:rPr>
      </w:pPr>
      <w:r w:rsidRPr="004C4EB9">
        <w:rPr>
          <w:b/>
          <w:sz w:val="24"/>
          <w:szCs w:val="24"/>
        </w:rPr>
        <w:t xml:space="preserve">MADDE 22 – </w:t>
      </w:r>
      <w:r w:rsidRPr="004C4EB9">
        <w:rPr>
          <w:sz w:val="24"/>
          <w:szCs w:val="24"/>
        </w:rPr>
        <w:t>2809 sayılı Kanuna aşağıdaki ek madde eklenmiştir.</w:t>
      </w:r>
    </w:p>
    <w:p w:rsidR="004C4EB9" w:rsidRPr="004C4EB9" w:rsidRDefault="004C4EB9" w:rsidP="004C4EB9">
      <w:pPr>
        <w:pStyle w:val="Metin"/>
        <w:spacing w:line="240" w:lineRule="exact"/>
        <w:rPr>
          <w:sz w:val="24"/>
          <w:szCs w:val="24"/>
        </w:rPr>
      </w:pPr>
      <w:r w:rsidRPr="004C4EB9">
        <w:rPr>
          <w:sz w:val="24"/>
          <w:szCs w:val="24"/>
        </w:rPr>
        <w:t>“</w:t>
      </w:r>
      <w:proofErr w:type="spellStart"/>
      <w:r w:rsidRPr="004C4EB9">
        <w:rPr>
          <w:sz w:val="24"/>
          <w:szCs w:val="24"/>
        </w:rPr>
        <w:t>Ostim</w:t>
      </w:r>
      <w:proofErr w:type="spellEnd"/>
      <w:r w:rsidRPr="004C4EB9">
        <w:rPr>
          <w:sz w:val="24"/>
          <w:szCs w:val="24"/>
        </w:rPr>
        <w:t xml:space="preserve"> Teknik Üniversitesi</w:t>
      </w:r>
    </w:p>
    <w:p w:rsidR="004C4EB9" w:rsidRPr="004C4EB9" w:rsidRDefault="004C4EB9" w:rsidP="004C4EB9">
      <w:pPr>
        <w:pStyle w:val="Metin"/>
        <w:spacing w:line="240" w:lineRule="exact"/>
        <w:rPr>
          <w:sz w:val="24"/>
          <w:szCs w:val="24"/>
        </w:rPr>
      </w:pPr>
      <w:r w:rsidRPr="004C4EB9">
        <w:rPr>
          <w:sz w:val="24"/>
          <w:szCs w:val="24"/>
        </w:rPr>
        <w:t xml:space="preserve">EK MADDE 174 – Ankara’da </w:t>
      </w:r>
      <w:proofErr w:type="spellStart"/>
      <w:r w:rsidRPr="004C4EB9">
        <w:rPr>
          <w:sz w:val="24"/>
          <w:szCs w:val="24"/>
        </w:rPr>
        <w:t>Ostim</w:t>
      </w:r>
      <w:proofErr w:type="spellEnd"/>
      <w:r w:rsidRPr="004C4EB9">
        <w:rPr>
          <w:sz w:val="24"/>
          <w:szCs w:val="24"/>
        </w:rPr>
        <w:t xml:space="preserve">-Ortadoğu Sanayi ve Ticaret Merkezi Araştırma, Geliştirme, Eğitim, Kalkınma ve Dayanışma Vakfı tarafından 2547 sayılı Yükseköğretim </w:t>
      </w:r>
      <w:r w:rsidRPr="004C4EB9">
        <w:rPr>
          <w:sz w:val="24"/>
          <w:szCs w:val="24"/>
        </w:rPr>
        <w:lastRenderedPageBreak/>
        <w:t xml:space="preserve">Kanununun vakıf yükseköğretim kurumlarına ilişkin hükümlerine tabi olmak üzere, kamu tüzel kişiliğine sahip </w:t>
      </w:r>
      <w:proofErr w:type="spellStart"/>
      <w:r w:rsidRPr="004C4EB9">
        <w:rPr>
          <w:sz w:val="24"/>
          <w:szCs w:val="24"/>
        </w:rPr>
        <w:t>Ostim</w:t>
      </w:r>
      <w:proofErr w:type="spellEnd"/>
      <w:r w:rsidRPr="004C4EB9">
        <w:rPr>
          <w:sz w:val="24"/>
          <w:szCs w:val="24"/>
        </w:rPr>
        <w:t xml:space="preserve"> Teknik Üniversitesi adıyla bir vakıf üniversitesi kurulmuştur.</w:t>
      </w:r>
    </w:p>
    <w:p w:rsidR="004C4EB9" w:rsidRPr="004C4EB9" w:rsidRDefault="004C4EB9" w:rsidP="004C4EB9">
      <w:pPr>
        <w:pStyle w:val="Metin"/>
        <w:spacing w:line="240" w:lineRule="exact"/>
        <w:rPr>
          <w:sz w:val="24"/>
          <w:szCs w:val="24"/>
        </w:rPr>
      </w:pPr>
      <w:r w:rsidRPr="004C4EB9">
        <w:rPr>
          <w:sz w:val="24"/>
          <w:szCs w:val="24"/>
        </w:rPr>
        <w:t>Bu Üniversite, Rektörlüğe bağlı olarak;</w:t>
      </w:r>
    </w:p>
    <w:p w:rsidR="004C4EB9" w:rsidRPr="004C4EB9" w:rsidRDefault="004C4EB9" w:rsidP="004C4EB9">
      <w:pPr>
        <w:pStyle w:val="Metin"/>
        <w:spacing w:line="240" w:lineRule="exact"/>
        <w:rPr>
          <w:sz w:val="24"/>
          <w:szCs w:val="24"/>
        </w:rPr>
      </w:pPr>
      <w:r w:rsidRPr="004C4EB9">
        <w:rPr>
          <w:sz w:val="24"/>
          <w:szCs w:val="24"/>
        </w:rPr>
        <w:t>a) İktisadi ve İdari Bilimler Fakültesinden,</w:t>
      </w:r>
    </w:p>
    <w:p w:rsidR="004C4EB9" w:rsidRPr="004C4EB9" w:rsidRDefault="004C4EB9" w:rsidP="004C4EB9">
      <w:pPr>
        <w:pStyle w:val="Metin"/>
        <w:spacing w:line="240" w:lineRule="exact"/>
        <w:rPr>
          <w:sz w:val="24"/>
          <w:szCs w:val="24"/>
        </w:rPr>
      </w:pPr>
      <w:r w:rsidRPr="004C4EB9">
        <w:rPr>
          <w:sz w:val="24"/>
          <w:szCs w:val="24"/>
        </w:rPr>
        <w:t>b) Mühendislik Fakültesinden,</w:t>
      </w:r>
    </w:p>
    <w:p w:rsidR="004C4EB9" w:rsidRPr="004C4EB9" w:rsidRDefault="004C4EB9" w:rsidP="004C4EB9">
      <w:pPr>
        <w:pStyle w:val="Metin"/>
        <w:spacing w:line="240" w:lineRule="exact"/>
        <w:rPr>
          <w:sz w:val="24"/>
          <w:szCs w:val="24"/>
        </w:rPr>
      </w:pPr>
      <w:r w:rsidRPr="004C4EB9">
        <w:rPr>
          <w:sz w:val="24"/>
          <w:szCs w:val="24"/>
        </w:rPr>
        <w:t>c) Mimarlık ve Tasarım Fakültesinden,</w:t>
      </w:r>
    </w:p>
    <w:p w:rsidR="004C4EB9" w:rsidRPr="004C4EB9" w:rsidRDefault="004C4EB9" w:rsidP="004C4EB9">
      <w:pPr>
        <w:pStyle w:val="Metin"/>
        <w:spacing w:line="240" w:lineRule="exact"/>
        <w:rPr>
          <w:sz w:val="24"/>
          <w:szCs w:val="24"/>
        </w:rPr>
      </w:pPr>
      <w:r w:rsidRPr="004C4EB9">
        <w:rPr>
          <w:sz w:val="24"/>
          <w:szCs w:val="24"/>
        </w:rPr>
        <w:t>ç) Meslek Yüksekokulundan,</w:t>
      </w:r>
    </w:p>
    <w:p w:rsidR="004C4EB9" w:rsidRPr="004C4EB9" w:rsidRDefault="004C4EB9" w:rsidP="004C4EB9">
      <w:pPr>
        <w:pStyle w:val="Metin"/>
        <w:spacing w:line="240" w:lineRule="exact"/>
        <w:rPr>
          <w:sz w:val="24"/>
          <w:szCs w:val="24"/>
        </w:rPr>
      </w:pPr>
      <w:r w:rsidRPr="004C4EB9">
        <w:rPr>
          <w:sz w:val="24"/>
          <w:szCs w:val="24"/>
        </w:rPr>
        <w:t>d) Sosyal Bilimler Enstitüsünden,</w:t>
      </w:r>
    </w:p>
    <w:p w:rsidR="004C4EB9" w:rsidRPr="004C4EB9" w:rsidRDefault="004C4EB9" w:rsidP="004C4EB9">
      <w:pPr>
        <w:pStyle w:val="Metin"/>
        <w:spacing w:line="240" w:lineRule="exact"/>
        <w:rPr>
          <w:sz w:val="24"/>
          <w:szCs w:val="24"/>
        </w:rPr>
      </w:pPr>
      <w:r w:rsidRPr="004C4EB9">
        <w:rPr>
          <w:sz w:val="24"/>
          <w:szCs w:val="24"/>
        </w:rPr>
        <w:t>e) Fen Bilimleri Enstitüsünden,</w:t>
      </w:r>
    </w:p>
    <w:p w:rsidR="004C4EB9" w:rsidRPr="004C4EB9" w:rsidRDefault="004C4EB9" w:rsidP="004C4EB9">
      <w:pPr>
        <w:pStyle w:val="Metin"/>
        <w:spacing w:line="240" w:lineRule="exact"/>
        <w:rPr>
          <w:sz w:val="24"/>
          <w:szCs w:val="24"/>
        </w:rPr>
      </w:pPr>
      <w:proofErr w:type="gramStart"/>
      <w:r w:rsidRPr="004C4EB9">
        <w:rPr>
          <w:sz w:val="24"/>
          <w:szCs w:val="24"/>
        </w:rPr>
        <w:t>oluşur</w:t>
      </w:r>
      <w:proofErr w:type="gramEnd"/>
      <w:r w:rsidRPr="004C4EB9">
        <w:rPr>
          <w:sz w:val="24"/>
          <w:szCs w:val="24"/>
        </w:rPr>
        <w:t>.”</w:t>
      </w:r>
    </w:p>
    <w:p w:rsidR="004C4EB9" w:rsidRPr="004C4EB9" w:rsidRDefault="004C4EB9" w:rsidP="004C4EB9">
      <w:pPr>
        <w:pStyle w:val="Metin"/>
        <w:spacing w:line="240" w:lineRule="exact"/>
        <w:rPr>
          <w:sz w:val="24"/>
          <w:szCs w:val="24"/>
        </w:rPr>
      </w:pPr>
      <w:r w:rsidRPr="004C4EB9">
        <w:rPr>
          <w:b/>
          <w:sz w:val="24"/>
          <w:szCs w:val="24"/>
        </w:rPr>
        <w:t>MADDE 23 –</w:t>
      </w:r>
      <w:r w:rsidRPr="004C4EB9">
        <w:rPr>
          <w:sz w:val="24"/>
          <w:szCs w:val="24"/>
        </w:rPr>
        <w:t xml:space="preserve"> 2809 sayılı Kanuna aşağıdaki ek madde eklenmiştir.</w:t>
      </w:r>
    </w:p>
    <w:p w:rsidR="004C4EB9" w:rsidRPr="004C4EB9" w:rsidRDefault="004C4EB9" w:rsidP="004C4EB9">
      <w:pPr>
        <w:pStyle w:val="Metin"/>
        <w:spacing w:line="240" w:lineRule="exact"/>
        <w:rPr>
          <w:sz w:val="24"/>
          <w:szCs w:val="24"/>
        </w:rPr>
      </w:pPr>
      <w:r w:rsidRPr="004C4EB9">
        <w:rPr>
          <w:sz w:val="24"/>
          <w:szCs w:val="24"/>
        </w:rPr>
        <w:t>“Ankara Güzel Sanatlar Üniversitesi</w:t>
      </w:r>
    </w:p>
    <w:p w:rsidR="004C4EB9" w:rsidRPr="004C4EB9" w:rsidRDefault="004C4EB9" w:rsidP="004C4EB9">
      <w:pPr>
        <w:pStyle w:val="Metin"/>
        <w:spacing w:line="240" w:lineRule="exact"/>
        <w:rPr>
          <w:sz w:val="24"/>
          <w:szCs w:val="24"/>
        </w:rPr>
      </w:pPr>
      <w:r w:rsidRPr="004C4EB9">
        <w:rPr>
          <w:sz w:val="24"/>
          <w:szCs w:val="24"/>
        </w:rPr>
        <w:t>EK MADDE 175 – Ankara’da Ankara Güzel Sanatlar Üniversitesi adıyla yeni bir üniversite kurulmuştur.</w:t>
      </w:r>
    </w:p>
    <w:p w:rsidR="004C4EB9" w:rsidRPr="004C4EB9" w:rsidRDefault="004C4EB9" w:rsidP="004C4EB9">
      <w:pPr>
        <w:pStyle w:val="Metin"/>
        <w:spacing w:line="240" w:lineRule="exact"/>
        <w:rPr>
          <w:sz w:val="24"/>
          <w:szCs w:val="24"/>
        </w:rPr>
      </w:pPr>
      <w:r w:rsidRPr="004C4EB9">
        <w:rPr>
          <w:sz w:val="24"/>
          <w:szCs w:val="24"/>
        </w:rPr>
        <w:t>Bu Üniversite;</w:t>
      </w:r>
    </w:p>
    <w:p w:rsidR="004C4EB9" w:rsidRPr="004C4EB9" w:rsidRDefault="004C4EB9" w:rsidP="004C4EB9">
      <w:pPr>
        <w:pStyle w:val="Metin"/>
        <w:spacing w:line="240" w:lineRule="exact"/>
        <w:rPr>
          <w:sz w:val="24"/>
          <w:szCs w:val="24"/>
        </w:rPr>
      </w:pPr>
      <w:r w:rsidRPr="004C4EB9">
        <w:rPr>
          <w:sz w:val="24"/>
          <w:szCs w:val="24"/>
        </w:rPr>
        <w:t>a) Rektörlüğe bağlı olarak kurulan Müzik Bilimleri ve Teknolojileri Fakültesi, Müzik ve Sanat Eğitimi Fakültesi, İcra Sanatları Fakültesi, Sanat ve Tasarım Fakültesi ile Güzel Sanatlar Meslek Yüksekokulundan,</w:t>
      </w:r>
    </w:p>
    <w:p w:rsidR="004C4EB9" w:rsidRPr="004C4EB9" w:rsidRDefault="004C4EB9" w:rsidP="004C4EB9">
      <w:pPr>
        <w:pStyle w:val="Metin"/>
        <w:spacing w:line="240" w:lineRule="exact"/>
        <w:rPr>
          <w:sz w:val="24"/>
          <w:szCs w:val="24"/>
        </w:rPr>
      </w:pPr>
      <w:r w:rsidRPr="004C4EB9">
        <w:rPr>
          <w:sz w:val="24"/>
          <w:szCs w:val="24"/>
        </w:rPr>
        <w:t>b) Rektörlüğe bağlı olarak kurulan Güzel Sanatlar Enstitüsünden,</w:t>
      </w:r>
    </w:p>
    <w:p w:rsidR="004C4EB9" w:rsidRPr="004C4EB9" w:rsidRDefault="004C4EB9" w:rsidP="004C4EB9">
      <w:pPr>
        <w:pStyle w:val="Metin"/>
        <w:spacing w:line="240" w:lineRule="exact"/>
        <w:rPr>
          <w:sz w:val="24"/>
          <w:szCs w:val="24"/>
        </w:rPr>
      </w:pPr>
      <w:proofErr w:type="gramStart"/>
      <w:r w:rsidRPr="004C4EB9">
        <w:rPr>
          <w:sz w:val="24"/>
          <w:szCs w:val="24"/>
        </w:rPr>
        <w:t>oluşur</w:t>
      </w:r>
      <w:proofErr w:type="gramEnd"/>
      <w:r w:rsidRPr="004C4EB9">
        <w:rPr>
          <w:sz w:val="24"/>
          <w:szCs w:val="24"/>
        </w:rPr>
        <w:t>.”</w:t>
      </w:r>
    </w:p>
    <w:p w:rsidR="004C4EB9" w:rsidRPr="004C4EB9" w:rsidRDefault="004C4EB9" w:rsidP="004C4EB9">
      <w:pPr>
        <w:pStyle w:val="Metin"/>
        <w:spacing w:line="240" w:lineRule="exact"/>
        <w:rPr>
          <w:sz w:val="24"/>
          <w:szCs w:val="24"/>
        </w:rPr>
      </w:pPr>
      <w:proofErr w:type="gramStart"/>
      <w:r w:rsidRPr="004C4EB9">
        <w:rPr>
          <w:b/>
          <w:sz w:val="24"/>
          <w:szCs w:val="24"/>
        </w:rPr>
        <w:t xml:space="preserve">MADDE 24 – </w:t>
      </w:r>
      <w:r w:rsidRPr="004C4EB9">
        <w:rPr>
          <w:sz w:val="24"/>
          <w:szCs w:val="24"/>
        </w:rPr>
        <w:t xml:space="preserve">2809 sayılı Kanunun 33 üncü maddesinin başlığında ve birinci fıkrasında yer alan “Yüzüncü Yıl Üniversitesi” ibareleri “Van Yüzüncü Yıl Üniversitesi” şeklinde, ek 22 </w:t>
      </w:r>
      <w:proofErr w:type="spellStart"/>
      <w:r w:rsidRPr="004C4EB9">
        <w:rPr>
          <w:sz w:val="24"/>
          <w:szCs w:val="24"/>
        </w:rPr>
        <w:t>nci</w:t>
      </w:r>
      <w:proofErr w:type="spellEnd"/>
      <w:r w:rsidRPr="004C4EB9">
        <w:rPr>
          <w:sz w:val="24"/>
          <w:szCs w:val="24"/>
        </w:rPr>
        <w:t xml:space="preserve"> maddesinin başlığında ve birinci fıkrasında yer alan “Ömer </w:t>
      </w:r>
      <w:proofErr w:type="spellStart"/>
      <w:r w:rsidRPr="004C4EB9">
        <w:rPr>
          <w:sz w:val="24"/>
          <w:szCs w:val="24"/>
        </w:rPr>
        <w:t>Halisdemir</w:t>
      </w:r>
      <w:proofErr w:type="spellEnd"/>
      <w:r w:rsidRPr="004C4EB9">
        <w:rPr>
          <w:sz w:val="24"/>
          <w:szCs w:val="24"/>
        </w:rPr>
        <w:t xml:space="preserve"> Üniversitesi” ibareleri “Niğde Ömer </w:t>
      </w:r>
      <w:proofErr w:type="spellStart"/>
      <w:r w:rsidRPr="004C4EB9">
        <w:rPr>
          <w:sz w:val="24"/>
          <w:szCs w:val="24"/>
        </w:rPr>
        <w:t>Halisdemir</w:t>
      </w:r>
      <w:proofErr w:type="spellEnd"/>
      <w:r w:rsidRPr="004C4EB9">
        <w:rPr>
          <w:sz w:val="24"/>
          <w:szCs w:val="24"/>
        </w:rPr>
        <w:t xml:space="preserve"> Üniversitesi” şeklinde, ek 74 üncü maddesinin başlığında ve birinci fıkrasında yer alan “Acıbadem Üniversitesi” ibareleri “Acıbadem Mehmet Ali Aydınlar Üniversitesi” şeklinde, ek 104 üncü maddesinin başlığında ve birinci fıkrasında yer alan “İstanbul Kemerburgaz Üniversitesi” ibareleri “Altınbaş Üniversitesi” şeklinde ve ek 132 </w:t>
      </w:r>
      <w:proofErr w:type="spellStart"/>
      <w:r w:rsidRPr="004C4EB9">
        <w:rPr>
          <w:sz w:val="24"/>
          <w:szCs w:val="24"/>
        </w:rPr>
        <w:t>nci</w:t>
      </w:r>
      <w:proofErr w:type="spellEnd"/>
      <w:r w:rsidRPr="004C4EB9">
        <w:rPr>
          <w:sz w:val="24"/>
          <w:szCs w:val="24"/>
        </w:rPr>
        <w:t xml:space="preserve"> maddesinin başlığında ve birinci fıkrasında yer alan “Uluslararası Antalya Üniversitesi” ibareleri “Antalya Bilim Üniversitesi” şeklinde değiştirilmiş ve Kanuna aşağıdaki geçici madde eklenmiştir.</w:t>
      </w:r>
      <w:proofErr w:type="gramEnd"/>
    </w:p>
    <w:p w:rsidR="004C4EB9" w:rsidRPr="004C4EB9" w:rsidRDefault="004C4EB9" w:rsidP="004C4EB9">
      <w:pPr>
        <w:pStyle w:val="Metin"/>
        <w:spacing w:line="240" w:lineRule="exact"/>
        <w:rPr>
          <w:sz w:val="24"/>
          <w:szCs w:val="24"/>
        </w:rPr>
      </w:pPr>
      <w:r w:rsidRPr="004C4EB9">
        <w:rPr>
          <w:sz w:val="24"/>
          <w:szCs w:val="24"/>
        </w:rPr>
        <w:t>“GEÇİCİ MADDE 49 – Bu maddeyi ihdas eden Kanunla tüzel kişiliği sona erdirilerek Kapadokya Üniversitesi Rektörlüğüne bağlanan Kapadokya Meslek Yüksekokulunda halen öğrenimlerini sürdüren öğrenciler ve öğretim elemanları ile Kapadokya Meslek Yüksekokulunun mal varlığı adı geçen Üniversiteye devredilir.</w:t>
      </w:r>
    </w:p>
    <w:p w:rsidR="004C4EB9" w:rsidRPr="004C4EB9" w:rsidRDefault="004C4EB9" w:rsidP="004C4EB9">
      <w:pPr>
        <w:pStyle w:val="Metin"/>
        <w:spacing w:line="240" w:lineRule="exact"/>
        <w:rPr>
          <w:sz w:val="24"/>
          <w:szCs w:val="24"/>
        </w:rPr>
      </w:pPr>
      <w:r w:rsidRPr="004C4EB9">
        <w:rPr>
          <w:sz w:val="24"/>
          <w:szCs w:val="24"/>
        </w:rPr>
        <w:t xml:space="preserve">Mevzuatta Yüzüncü Yıl Üniversitesine yapılan atıflar Van Yüzüncü Yıl Üniversitesine, Ömer </w:t>
      </w:r>
      <w:proofErr w:type="spellStart"/>
      <w:r w:rsidRPr="004C4EB9">
        <w:rPr>
          <w:sz w:val="24"/>
          <w:szCs w:val="24"/>
        </w:rPr>
        <w:t>Halisdemir</w:t>
      </w:r>
      <w:proofErr w:type="spellEnd"/>
      <w:r w:rsidRPr="004C4EB9">
        <w:rPr>
          <w:sz w:val="24"/>
          <w:szCs w:val="24"/>
        </w:rPr>
        <w:t xml:space="preserve"> Üniversitesine yapılan atıflar Niğde Ömer </w:t>
      </w:r>
      <w:proofErr w:type="spellStart"/>
      <w:r w:rsidRPr="004C4EB9">
        <w:rPr>
          <w:sz w:val="24"/>
          <w:szCs w:val="24"/>
        </w:rPr>
        <w:t>Halisdemir</w:t>
      </w:r>
      <w:proofErr w:type="spellEnd"/>
      <w:r w:rsidRPr="004C4EB9">
        <w:rPr>
          <w:sz w:val="24"/>
          <w:szCs w:val="24"/>
        </w:rPr>
        <w:t xml:space="preserve"> Üniversitesine, Acıbadem Üniversitesine yapılan atıflar Acıbadem Mehmet Ali Aydınlar Üniversitesine, İstanbul Kemerburgaz Üniversitesine yapılan atıflar Altınbaş Üniversitesine ve Uluslararası Antalya Üniversitesine yapılan atıflar Antalya Bilim Üniversitesine yapılmış sayılır.”</w:t>
      </w:r>
    </w:p>
    <w:p w:rsidR="004C4EB9" w:rsidRPr="004C4EB9" w:rsidRDefault="004C4EB9" w:rsidP="004C4EB9">
      <w:pPr>
        <w:pStyle w:val="Metin"/>
        <w:spacing w:line="240" w:lineRule="exact"/>
        <w:rPr>
          <w:sz w:val="24"/>
          <w:szCs w:val="24"/>
        </w:rPr>
      </w:pPr>
      <w:r w:rsidRPr="004C4EB9">
        <w:rPr>
          <w:b/>
          <w:sz w:val="24"/>
          <w:szCs w:val="24"/>
        </w:rPr>
        <w:t xml:space="preserve">MADDE 25 – </w:t>
      </w:r>
      <w:proofErr w:type="gramStart"/>
      <w:r w:rsidRPr="004C4EB9">
        <w:rPr>
          <w:sz w:val="24"/>
          <w:szCs w:val="24"/>
        </w:rPr>
        <w:t>7/10/1983</w:t>
      </w:r>
      <w:proofErr w:type="gramEnd"/>
      <w:r w:rsidRPr="004C4EB9">
        <w:rPr>
          <w:sz w:val="24"/>
          <w:szCs w:val="24"/>
        </w:rPr>
        <w:t xml:space="preserve"> tarihli ve 124 sayılı Yükseköğretim Üst Kuruluşları ile Yükseköğretim Kurumlarının İdari Teşkilatı Hakkında Kanun Hükmünde Kararnamenin 3 üncü maddesine aşağıdaki fıkra eklenmiştir.</w:t>
      </w:r>
    </w:p>
    <w:p w:rsidR="004C4EB9" w:rsidRPr="004C4EB9" w:rsidRDefault="004C4EB9" w:rsidP="004C4EB9">
      <w:pPr>
        <w:pStyle w:val="Metin"/>
        <w:spacing w:line="240" w:lineRule="exact"/>
        <w:rPr>
          <w:sz w:val="24"/>
          <w:szCs w:val="24"/>
        </w:rPr>
      </w:pPr>
      <w:r w:rsidRPr="004C4EB9">
        <w:rPr>
          <w:sz w:val="24"/>
          <w:szCs w:val="24"/>
        </w:rPr>
        <w:t>“Birinci fıkrada belirtilen daire başkanlıklarına ilave olarak sayısı beşi geçmemek üzere Yükseköğretim Kurulu Kararı ile daire başkanlıkları kurulabilir. Bu şekilde kurulan daire başkanlıklarının görevi Kurul Başkanınca belirlenir.”</w:t>
      </w:r>
    </w:p>
    <w:p w:rsidR="004C4EB9" w:rsidRPr="004C4EB9" w:rsidRDefault="004C4EB9" w:rsidP="004C4EB9">
      <w:pPr>
        <w:pStyle w:val="Metin"/>
        <w:spacing w:line="240" w:lineRule="exact"/>
        <w:rPr>
          <w:sz w:val="24"/>
          <w:szCs w:val="24"/>
        </w:rPr>
      </w:pPr>
      <w:r w:rsidRPr="004C4EB9">
        <w:rPr>
          <w:b/>
          <w:sz w:val="24"/>
          <w:szCs w:val="24"/>
        </w:rPr>
        <w:t>MADDE 26 –</w:t>
      </w:r>
      <w:r w:rsidRPr="004C4EB9">
        <w:rPr>
          <w:sz w:val="24"/>
          <w:szCs w:val="24"/>
        </w:rPr>
        <w:t xml:space="preserve"> </w:t>
      </w:r>
      <w:proofErr w:type="gramStart"/>
      <w:r w:rsidRPr="004C4EB9">
        <w:rPr>
          <w:sz w:val="24"/>
          <w:szCs w:val="24"/>
        </w:rPr>
        <w:t>4/12/1984</w:t>
      </w:r>
      <w:proofErr w:type="gramEnd"/>
      <w:r w:rsidRPr="004C4EB9">
        <w:rPr>
          <w:sz w:val="24"/>
          <w:szCs w:val="24"/>
        </w:rPr>
        <w:t xml:space="preserve"> tarihli ve 3093 sayılı Türkiye Radyo-Televizyon Kurumu Gelirleri Kanununun 1 inci maddesinde yer alan “cihazlardan” ibaresi “cihazlar ile görsel ve/veya işitsel yayınları alabilen her türlü cihazlardan” şeklinde değiştirilmiştir.</w:t>
      </w:r>
    </w:p>
    <w:p w:rsidR="004C4EB9" w:rsidRPr="004C4EB9" w:rsidRDefault="004C4EB9" w:rsidP="004C4EB9">
      <w:pPr>
        <w:pStyle w:val="Metin"/>
        <w:spacing w:line="240" w:lineRule="exact"/>
        <w:rPr>
          <w:sz w:val="24"/>
          <w:szCs w:val="24"/>
        </w:rPr>
      </w:pPr>
      <w:r w:rsidRPr="004C4EB9">
        <w:rPr>
          <w:b/>
          <w:sz w:val="24"/>
          <w:szCs w:val="24"/>
        </w:rPr>
        <w:t xml:space="preserve">MADDE 27 – </w:t>
      </w:r>
      <w:r w:rsidRPr="004C4EB9">
        <w:rPr>
          <w:sz w:val="24"/>
          <w:szCs w:val="24"/>
        </w:rPr>
        <w:t>3093 sayılı Kanunun 4 üncü maddesinin;</w:t>
      </w:r>
    </w:p>
    <w:p w:rsidR="004C4EB9" w:rsidRPr="004C4EB9" w:rsidRDefault="004C4EB9" w:rsidP="004C4EB9">
      <w:pPr>
        <w:pStyle w:val="Metin"/>
        <w:spacing w:line="240" w:lineRule="exact"/>
        <w:rPr>
          <w:sz w:val="24"/>
          <w:szCs w:val="24"/>
        </w:rPr>
      </w:pPr>
      <w:proofErr w:type="gramStart"/>
      <w:r w:rsidRPr="004C4EB9">
        <w:rPr>
          <w:sz w:val="24"/>
          <w:szCs w:val="24"/>
        </w:rPr>
        <w:t>1) (a) fıkrasında yer alan “üzere;” ibaresi “üzere, ilave bir yazılım veya donanım desteği olsun veya olmasın doğrudan, internet üzerinden veya başka bir yolla her türlü görsel ve/veya işitsel yayınları alabilen;” şeklinde değiştirilmiş, fıkranın (5) numaralı bendinden sonra gelmek üzere aşağıdaki bentler eklenmiş, mevcut (6) numaralı bent (10) numaralı bent olarak aşağıdaki şekilde değiştirilmiş, aynı fıkranın sonuna aşağıdaki paragraf eklenmiştir.</w:t>
      </w:r>
      <w:proofErr w:type="gramEnd"/>
    </w:p>
    <w:p w:rsidR="004C4EB9" w:rsidRPr="004C4EB9" w:rsidRDefault="004C4EB9" w:rsidP="004C4EB9">
      <w:pPr>
        <w:pStyle w:val="Metin"/>
        <w:spacing w:line="240" w:lineRule="exact"/>
        <w:rPr>
          <w:sz w:val="24"/>
          <w:szCs w:val="24"/>
        </w:rPr>
      </w:pPr>
      <w:r w:rsidRPr="004C4EB9">
        <w:rPr>
          <w:sz w:val="24"/>
          <w:szCs w:val="24"/>
        </w:rPr>
        <w:t>“6. Cep telefonları için %6,</w:t>
      </w:r>
    </w:p>
    <w:p w:rsidR="004C4EB9" w:rsidRPr="004C4EB9" w:rsidRDefault="004C4EB9" w:rsidP="004C4EB9">
      <w:pPr>
        <w:pStyle w:val="Metin"/>
        <w:spacing w:line="240" w:lineRule="exact"/>
        <w:rPr>
          <w:sz w:val="24"/>
          <w:szCs w:val="24"/>
        </w:rPr>
      </w:pPr>
      <w:r w:rsidRPr="004C4EB9">
        <w:rPr>
          <w:sz w:val="24"/>
          <w:szCs w:val="24"/>
        </w:rPr>
        <w:t>7. Bilgisayarlar ve tablet bilgisayarlar için %2,</w:t>
      </w:r>
    </w:p>
    <w:p w:rsidR="004C4EB9" w:rsidRPr="004C4EB9" w:rsidRDefault="004C4EB9" w:rsidP="004C4EB9">
      <w:pPr>
        <w:pStyle w:val="Metin"/>
        <w:spacing w:line="240" w:lineRule="exact"/>
        <w:rPr>
          <w:sz w:val="24"/>
          <w:szCs w:val="24"/>
        </w:rPr>
      </w:pPr>
      <w:r w:rsidRPr="004C4EB9">
        <w:rPr>
          <w:sz w:val="24"/>
          <w:szCs w:val="24"/>
        </w:rPr>
        <w:t xml:space="preserve">8. Taşıtlarda yer alan </w:t>
      </w:r>
      <w:proofErr w:type="gramStart"/>
      <w:r w:rsidRPr="004C4EB9">
        <w:rPr>
          <w:sz w:val="24"/>
          <w:szCs w:val="24"/>
        </w:rPr>
        <w:t>bandrole</w:t>
      </w:r>
      <w:proofErr w:type="gramEnd"/>
      <w:r w:rsidRPr="004C4EB9">
        <w:rPr>
          <w:sz w:val="24"/>
          <w:szCs w:val="24"/>
        </w:rPr>
        <w:t xml:space="preserve"> tabi cihazların ayrı ayrı tevsik edilememesi hâlinde, imalatta taşıtın satış faturasındaki (özel tüketim vergisi hariç) Katma Değer Vergisi matrahı, </w:t>
      </w:r>
      <w:r w:rsidRPr="004C4EB9">
        <w:rPr>
          <w:sz w:val="24"/>
          <w:szCs w:val="24"/>
        </w:rPr>
        <w:lastRenderedPageBreak/>
        <w:t>ithalatta ise gümrük giriş beyannamesindeki (özel tüketim vergisi hariç) Katma Değer Vergisi matrahı üzerinden;</w:t>
      </w:r>
    </w:p>
    <w:p w:rsidR="004C4EB9" w:rsidRPr="004C4EB9" w:rsidRDefault="004C4EB9" w:rsidP="004C4EB9">
      <w:pPr>
        <w:pStyle w:val="Metin"/>
        <w:spacing w:line="240" w:lineRule="exact"/>
        <w:rPr>
          <w:sz w:val="24"/>
          <w:szCs w:val="24"/>
        </w:rPr>
      </w:pPr>
      <w:proofErr w:type="gramStart"/>
      <w:r w:rsidRPr="004C4EB9">
        <w:rPr>
          <w:sz w:val="24"/>
          <w:szCs w:val="24"/>
        </w:rPr>
        <w:t>a</w:t>
      </w:r>
      <w:proofErr w:type="gramEnd"/>
      <w:r w:rsidRPr="004C4EB9">
        <w:rPr>
          <w:sz w:val="24"/>
          <w:szCs w:val="24"/>
        </w:rPr>
        <w:t>. Kara taşıtları için  %0,4,</w:t>
      </w:r>
    </w:p>
    <w:p w:rsidR="004C4EB9" w:rsidRPr="004C4EB9" w:rsidRDefault="004C4EB9" w:rsidP="004C4EB9">
      <w:pPr>
        <w:pStyle w:val="Metin"/>
        <w:spacing w:line="240" w:lineRule="exact"/>
        <w:rPr>
          <w:sz w:val="24"/>
          <w:szCs w:val="24"/>
        </w:rPr>
      </w:pPr>
      <w:proofErr w:type="gramStart"/>
      <w:r w:rsidRPr="004C4EB9">
        <w:rPr>
          <w:sz w:val="24"/>
          <w:szCs w:val="24"/>
        </w:rPr>
        <w:t>b</w:t>
      </w:r>
      <w:proofErr w:type="gramEnd"/>
      <w:r w:rsidRPr="004C4EB9">
        <w:rPr>
          <w:sz w:val="24"/>
          <w:szCs w:val="24"/>
        </w:rPr>
        <w:t>. Diğer taşıtlar için  %0,01,</w:t>
      </w:r>
    </w:p>
    <w:p w:rsidR="004C4EB9" w:rsidRPr="004C4EB9" w:rsidRDefault="004C4EB9" w:rsidP="004C4EB9">
      <w:pPr>
        <w:pStyle w:val="Metin"/>
        <w:spacing w:line="240" w:lineRule="exact"/>
        <w:rPr>
          <w:sz w:val="24"/>
          <w:szCs w:val="24"/>
        </w:rPr>
      </w:pPr>
      <w:r w:rsidRPr="004C4EB9">
        <w:rPr>
          <w:sz w:val="24"/>
          <w:szCs w:val="24"/>
        </w:rPr>
        <w:t>9. Video görüntü veya ekranına bağlantı yapılmak üzere tasarlanmış olan televizyon alıcıları (uydu alıcıları, set üstü medya kutuları dâhil) için %10,”</w:t>
      </w:r>
    </w:p>
    <w:p w:rsidR="004C4EB9" w:rsidRPr="004C4EB9" w:rsidRDefault="004C4EB9" w:rsidP="004C4EB9">
      <w:pPr>
        <w:pStyle w:val="Metin"/>
        <w:spacing w:line="240" w:lineRule="exact"/>
        <w:rPr>
          <w:sz w:val="24"/>
          <w:szCs w:val="24"/>
        </w:rPr>
      </w:pPr>
      <w:r w:rsidRPr="004C4EB9">
        <w:rPr>
          <w:sz w:val="24"/>
          <w:szCs w:val="24"/>
        </w:rPr>
        <w:t>“10. Yukarıda sayılan cihazların dışında kalan ve görsel ve/veya işitsel yayınları alabilen her türlü cihazlar için %10,”</w:t>
      </w:r>
    </w:p>
    <w:p w:rsidR="004C4EB9" w:rsidRPr="004C4EB9" w:rsidRDefault="004C4EB9" w:rsidP="004C4EB9">
      <w:pPr>
        <w:pStyle w:val="Metin"/>
        <w:spacing w:line="240" w:lineRule="exact"/>
        <w:rPr>
          <w:sz w:val="24"/>
          <w:szCs w:val="24"/>
        </w:rPr>
      </w:pPr>
      <w:r w:rsidRPr="004C4EB9">
        <w:rPr>
          <w:sz w:val="24"/>
          <w:szCs w:val="24"/>
        </w:rPr>
        <w:t xml:space="preserve">“Bu Kanundaki cihaz ifadesi asli fonksiyonu farklı olsa dahi dâhili </w:t>
      </w:r>
      <w:proofErr w:type="spellStart"/>
      <w:r w:rsidRPr="004C4EB9">
        <w:rPr>
          <w:sz w:val="24"/>
          <w:szCs w:val="24"/>
        </w:rPr>
        <w:t>tuner</w:t>
      </w:r>
      <w:proofErr w:type="spellEnd"/>
      <w:r w:rsidRPr="004C4EB9">
        <w:rPr>
          <w:sz w:val="24"/>
          <w:szCs w:val="24"/>
        </w:rPr>
        <w:t>, internet veya başka bir yolla ilave bir yazılım veya donanım desteği olsun veya olmasın her türlü görsel ve/veya işitsel yayınları alabilen cihazın bütününü ifade eder.”</w:t>
      </w:r>
    </w:p>
    <w:p w:rsidR="004C4EB9" w:rsidRPr="004C4EB9" w:rsidRDefault="004C4EB9" w:rsidP="004C4EB9">
      <w:pPr>
        <w:pStyle w:val="Metin"/>
        <w:spacing w:line="240" w:lineRule="exact"/>
        <w:rPr>
          <w:sz w:val="24"/>
          <w:szCs w:val="24"/>
        </w:rPr>
      </w:pPr>
      <w:r w:rsidRPr="004C4EB9">
        <w:rPr>
          <w:sz w:val="24"/>
          <w:szCs w:val="24"/>
        </w:rPr>
        <w:t>2) (c) fıkrasına “satış bedelinin” ibaresinden sonra gelmek üzere “(sanayi sicil belgesine sahip sanayi işletmelerine yapılan elektrik enerjisi satışı hariç)” ibaresi eklenmiştir.</w:t>
      </w:r>
    </w:p>
    <w:p w:rsidR="004C4EB9" w:rsidRPr="004C4EB9" w:rsidRDefault="004C4EB9" w:rsidP="004C4EB9">
      <w:pPr>
        <w:pStyle w:val="Metin"/>
        <w:spacing w:line="240" w:lineRule="exact"/>
        <w:rPr>
          <w:sz w:val="24"/>
          <w:szCs w:val="24"/>
        </w:rPr>
      </w:pPr>
      <w:r w:rsidRPr="004C4EB9">
        <w:rPr>
          <w:sz w:val="24"/>
          <w:szCs w:val="24"/>
        </w:rPr>
        <w:t>3) (d) fıkrasında yer alan “6 numaralı” ibaresi “10 numaralı” şeklinde değiştirilmiştir.</w:t>
      </w:r>
    </w:p>
    <w:p w:rsidR="004C4EB9" w:rsidRPr="004C4EB9" w:rsidRDefault="004C4EB9" w:rsidP="004C4EB9">
      <w:pPr>
        <w:pStyle w:val="Metin"/>
        <w:spacing w:line="240" w:lineRule="exact"/>
        <w:rPr>
          <w:sz w:val="24"/>
          <w:szCs w:val="24"/>
        </w:rPr>
      </w:pPr>
      <w:r w:rsidRPr="004C4EB9">
        <w:rPr>
          <w:b/>
          <w:sz w:val="24"/>
          <w:szCs w:val="24"/>
        </w:rPr>
        <w:t>MADDE 28 –</w:t>
      </w:r>
      <w:r w:rsidRPr="004C4EB9">
        <w:rPr>
          <w:sz w:val="24"/>
          <w:szCs w:val="24"/>
        </w:rPr>
        <w:t xml:space="preserve"> 3093 sayılı Kanunun 6 </w:t>
      </w:r>
      <w:proofErr w:type="spellStart"/>
      <w:r w:rsidRPr="004C4EB9">
        <w:rPr>
          <w:sz w:val="24"/>
          <w:szCs w:val="24"/>
        </w:rPr>
        <w:t>ncı</w:t>
      </w:r>
      <w:proofErr w:type="spellEnd"/>
      <w:r w:rsidRPr="004C4EB9">
        <w:rPr>
          <w:sz w:val="24"/>
          <w:szCs w:val="24"/>
        </w:rPr>
        <w:t xml:space="preserve"> maddesinin birinci fıkrasında yer alan “cihazın satış bedeli kadar” ibaresi “hesaplanan </w:t>
      </w:r>
      <w:proofErr w:type="gramStart"/>
      <w:r w:rsidRPr="004C4EB9">
        <w:rPr>
          <w:sz w:val="24"/>
          <w:szCs w:val="24"/>
        </w:rPr>
        <w:t>bandrol</w:t>
      </w:r>
      <w:proofErr w:type="gramEnd"/>
      <w:r w:rsidRPr="004C4EB9">
        <w:rPr>
          <w:sz w:val="24"/>
          <w:szCs w:val="24"/>
        </w:rPr>
        <w:t xml:space="preserve"> ücretinin iki katı tutarında” şeklinde değiştirilmiş ve aynı fıkranın ikinci cümlesi yürürlükten kaldırılmıştır.</w:t>
      </w:r>
    </w:p>
    <w:p w:rsidR="004C4EB9" w:rsidRPr="004C4EB9" w:rsidRDefault="004C4EB9" w:rsidP="004C4EB9">
      <w:pPr>
        <w:pStyle w:val="Metin"/>
        <w:spacing w:line="240" w:lineRule="exact"/>
        <w:rPr>
          <w:sz w:val="24"/>
          <w:szCs w:val="24"/>
        </w:rPr>
      </w:pPr>
      <w:r w:rsidRPr="004C4EB9">
        <w:rPr>
          <w:b/>
          <w:sz w:val="24"/>
          <w:szCs w:val="24"/>
        </w:rPr>
        <w:t xml:space="preserve">MADDE 29 – </w:t>
      </w:r>
      <w:proofErr w:type="gramStart"/>
      <w:r w:rsidRPr="004C4EB9">
        <w:rPr>
          <w:sz w:val="24"/>
          <w:szCs w:val="24"/>
        </w:rPr>
        <w:t>3/5/1985</w:t>
      </w:r>
      <w:proofErr w:type="gramEnd"/>
      <w:r w:rsidRPr="004C4EB9">
        <w:rPr>
          <w:sz w:val="24"/>
          <w:szCs w:val="24"/>
        </w:rPr>
        <w:t xml:space="preserve"> tarihli ve 3194 sayılı İmar Kanununun 8 inci maddesinin birinci fıkrasının (d) bendine birinci cümlesinden sonra gelmek üzere aşağıdaki cümle eklenmiştir.</w:t>
      </w:r>
    </w:p>
    <w:p w:rsidR="004C4EB9" w:rsidRPr="004C4EB9" w:rsidRDefault="004C4EB9" w:rsidP="004C4EB9">
      <w:pPr>
        <w:pStyle w:val="Metin"/>
        <w:spacing w:line="240" w:lineRule="exact"/>
        <w:ind w:firstLine="0"/>
        <w:rPr>
          <w:sz w:val="24"/>
          <w:szCs w:val="24"/>
        </w:rPr>
      </w:pPr>
      <w:r w:rsidRPr="004C4EB9">
        <w:rPr>
          <w:sz w:val="24"/>
          <w:szCs w:val="24"/>
        </w:rPr>
        <w:t>“Mekânsal strateji planları, çevre düzeni planları ve 1/25.000 ölçekli nazım imar planlarında; organize sanayi bölgesi, endüstri bölgesi, sanayi sitesi ve teknoloji geliştirme bölgesine ilişkin kararların alınması ve bu kararlarda değişiklik yapılması Bilim, Sanayi ve Teknoloji Bakanlığının uygun görüşüne tabidir.”</w:t>
      </w:r>
    </w:p>
    <w:p w:rsidR="004C4EB9" w:rsidRPr="004C4EB9" w:rsidRDefault="004C4EB9" w:rsidP="004C4EB9">
      <w:pPr>
        <w:pStyle w:val="Metin"/>
        <w:spacing w:line="240" w:lineRule="exact"/>
        <w:rPr>
          <w:sz w:val="24"/>
          <w:szCs w:val="24"/>
        </w:rPr>
      </w:pPr>
      <w:r w:rsidRPr="004C4EB9">
        <w:rPr>
          <w:b/>
          <w:sz w:val="24"/>
          <w:szCs w:val="24"/>
        </w:rPr>
        <w:t xml:space="preserve">MADDE 30 – </w:t>
      </w:r>
      <w:proofErr w:type="gramStart"/>
      <w:r w:rsidRPr="004C4EB9">
        <w:rPr>
          <w:sz w:val="24"/>
          <w:szCs w:val="24"/>
        </w:rPr>
        <w:t>31/10/1985</w:t>
      </w:r>
      <w:proofErr w:type="gramEnd"/>
      <w:r w:rsidRPr="004C4EB9">
        <w:rPr>
          <w:sz w:val="24"/>
          <w:szCs w:val="24"/>
        </w:rPr>
        <w:t xml:space="preserve"> tarihli ve 3234 sayılı Orman Genel Müdürlüğü Teşkilat ve Görevleri Hakkında Kanun Hükmünde Kararnamenin Değiştirilerek Kabulü Hakkında Kanunun 35 inci maddesinin ikinci fıkrasına aşağıdaki cümle eklenmiştir.</w:t>
      </w:r>
    </w:p>
    <w:p w:rsidR="004C4EB9" w:rsidRPr="004C4EB9" w:rsidRDefault="004C4EB9" w:rsidP="004C4EB9">
      <w:pPr>
        <w:pStyle w:val="Metin"/>
        <w:spacing w:line="240" w:lineRule="exact"/>
        <w:ind w:firstLine="0"/>
        <w:rPr>
          <w:sz w:val="24"/>
          <w:szCs w:val="24"/>
        </w:rPr>
      </w:pPr>
      <w:proofErr w:type="gramStart"/>
      <w:r w:rsidRPr="004C4EB9">
        <w:rPr>
          <w:sz w:val="24"/>
          <w:szCs w:val="24"/>
        </w:rPr>
        <w:t>“Ancak, bu gelirlerden 6831 sayılı Orman Kanununun mülga 64 üncü ve ek 3 üncü maddeleri, 4122 sayılı Milli Ağaçlandırma ve Erozyon Kontrolü Seferberlik Kanununun mülga 9 uncu maddesi ile 4629 sayılı Bazı Fonların Tasfiyesi Hakkında Kanun ve 5217 sayılı Kanunun ilgili hükümlerine göre oduna dayalı orman ürünü satışlarında; satış bedeli üzerinden yüzde üç oranına kadar alıcılardan tahsil edilen mülga Ağaçlandırma Fonu ve yine bu satışlardan yüzde üç oranında tahsil edilen mülga Orman Köylülerini Kalkındırma Fonu paylarını ayrı ayrı sıfıra kadar indirmeye veya yüzde üçü geçmemek üzere belirlemeye Bakanlar Kurulu yetkilidir.”</w:t>
      </w:r>
      <w:proofErr w:type="gramEnd"/>
    </w:p>
    <w:p w:rsidR="004C4EB9" w:rsidRPr="004C4EB9" w:rsidRDefault="004C4EB9" w:rsidP="004C4EB9">
      <w:pPr>
        <w:pStyle w:val="Metin"/>
        <w:spacing w:line="240" w:lineRule="exact"/>
        <w:rPr>
          <w:sz w:val="24"/>
          <w:szCs w:val="24"/>
        </w:rPr>
      </w:pPr>
      <w:r w:rsidRPr="004C4EB9">
        <w:rPr>
          <w:b/>
          <w:sz w:val="24"/>
          <w:szCs w:val="24"/>
        </w:rPr>
        <w:t xml:space="preserve">MADDE 31 – </w:t>
      </w:r>
      <w:proofErr w:type="gramStart"/>
      <w:r w:rsidRPr="004C4EB9">
        <w:rPr>
          <w:sz w:val="24"/>
          <w:szCs w:val="24"/>
        </w:rPr>
        <w:t>5/6/1986</w:t>
      </w:r>
      <w:proofErr w:type="gramEnd"/>
      <w:r w:rsidRPr="004C4EB9">
        <w:rPr>
          <w:sz w:val="24"/>
          <w:szCs w:val="24"/>
        </w:rPr>
        <w:t xml:space="preserve"> tarihli ve 3308 sayılı Mesleki Eğitim Kanununun 3 üncü maddesinin birinci fıkrasının (r) bendi aşağıdaki şekilde değiştirilmiştir.</w:t>
      </w:r>
    </w:p>
    <w:p w:rsidR="004C4EB9" w:rsidRPr="004C4EB9" w:rsidRDefault="004C4EB9" w:rsidP="004C4EB9">
      <w:pPr>
        <w:pStyle w:val="Metin"/>
        <w:spacing w:line="240" w:lineRule="exact"/>
        <w:rPr>
          <w:sz w:val="24"/>
          <w:szCs w:val="24"/>
        </w:rPr>
      </w:pPr>
      <w:r w:rsidRPr="004C4EB9">
        <w:rPr>
          <w:sz w:val="24"/>
          <w:szCs w:val="24"/>
        </w:rPr>
        <w:t>“r) “Staj”, Yükseköğretim Kurulunca, yükseköğretim kurumlarında verilmekte olan her düzeydeki alana özgü olarak belirlenen teorik ve uygulamalı dersler dışında, öğrencilerin öğretim programlarıyla kazandırılması öngörülen mesleki bilgi, beceri, tutum ve davranışlarını geliştirmeleri, sektörü tanımaları, iş hayatına uyumları, gerçek üretim ve hizmet ortamında yetişmeleri amacıyla işletmede yaptıkları mesleki çalışmayı;”</w:t>
      </w:r>
    </w:p>
    <w:p w:rsidR="004C4EB9" w:rsidRPr="004C4EB9" w:rsidRDefault="004C4EB9" w:rsidP="004C4EB9">
      <w:pPr>
        <w:pStyle w:val="Metin"/>
        <w:spacing w:line="240" w:lineRule="exact"/>
        <w:rPr>
          <w:sz w:val="24"/>
          <w:szCs w:val="24"/>
        </w:rPr>
      </w:pPr>
      <w:r w:rsidRPr="004C4EB9">
        <w:rPr>
          <w:b/>
          <w:sz w:val="24"/>
          <w:szCs w:val="24"/>
        </w:rPr>
        <w:t>MADDE 32 –</w:t>
      </w:r>
      <w:r w:rsidRPr="004C4EB9">
        <w:rPr>
          <w:sz w:val="24"/>
          <w:szCs w:val="24"/>
        </w:rPr>
        <w:t xml:space="preserve"> 3308 sayılı Kanunun 25 inci maddesinin birinci fıkrasının dördüncü cümlesine “ortaöğretim” ibaresinden sonra gelmek üzere “öğrencileri ile yükseköğretim kurumları ve birimlerinde yapan yükseköğretim” ibaresi eklenmiştir.</w:t>
      </w:r>
    </w:p>
    <w:p w:rsidR="004C4EB9" w:rsidRPr="004C4EB9" w:rsidRDefault="004C4EB9" w:rsidP="004C4EB9">
      <w:pPr>
        <w:pStyle w:val="Metin"/>
        <w:spacing w:line="240" w:lineRule="exact"/>
        <w:rPr>
          <w:sz w:val="24"/>
          <w:szCs w:val="24"/>
        </w:rPr>
      </w:pPr>
      <w:r w:rsidRPr="004C4EB9">
        <w:rPr>
          <w:b/>
          <w:sz w:val="24"/>
          <w:szCs w:val="24"/>
        </w:rPr>
        <w:t>MADDE 33 –</w:t>
      </w:r>
      <w:r w:rsidRPr="004C4EB9">
        <w:rPr>
          <w:sz w:val="24"/>
          <w:szCs w:val="24"/>
        </w:rPr>
        <w:t xml:space="preserve"> </w:t>
      </w:r>
      <w:proofErr w:type="gramStart"/>
      <w:r w:rsidRPr="004C4EB9">
        <w:rPr>
          <w:sz w:val="24"/>
          <w:szCs w:val="24"/>
        </w:rPr>
        <w:t>4/4/1990</w:t>
      </w:r>
      <w:proofErr w:type="gramEnd"/>
      <w:r w:rsidRPr="004C4EB9">
        <w:rPr>
          <w:sz w:val="24"/>
          <w:szCs w:val="24"/>
        </w:rPr>
        <w:t xml:space="preserve"> tarihli ve 3621 sayılı Kıyı Kanununun 6 </w:t>
      </w:r>
      <w:proofErr w:type="spellStart"/>
      <w:r w:rsidRPr="004C4EB9">
        <w:rPr>
          <w:sz w:val="24"/>
          <w:szCs w:val="24"/>
        </w:rPr>
        <w:t>ncı</w:t>
      </w:r>
      <w:proofErr w:type="spellEnd"/>
      <w:r w:rsidRPr="004C4EB9">
        <w:rPr>
          <w:sz w:val="24"/>
          <w:szCs w:val="24"/>
        </w:rPr>
        <w:t xml:space="preserve"> maddesinin dördüncü fıkrasına aşağıdaki bent eklenmiştir.</w:t>
      </w:r>
    </w:p>
    <w:p w:rsidR="004C4EB9" w:rsidRPr="004C4EB9" w:rsidRDefault="004C4EB9" w:rsidP="004C4EB9">
      <w:pPr>
        <w:pStyle w:val="Metin"/>
        <w:spacing w:line="240" w:lineRule="exact"/>
        <w:rPr>
          <w:sz w:val="24"/>
          <w:szCs w:val="24"/>
        </w:rPr>
      </w:pPr>
      <w:r w:rsidRPr="004C4EB9">
        <w:rPr>
          <w:sz w:val="24"/>
          <w:szCs w:val="24"/>
        </w:rPr>
        <w:t xml:space="preserve">“e) Trabzon ve Zonguldak illerinde </w:t>
      </w:r>
      <w:proofErr w:type="gramStart"/>
      <w:r w:rsidRPr="004C4EB9">
        <w:rPr>
          <w:sz w:val="24"/>
          <w:szCs w:val="24"/>
        </w:rPr>
        <w:t>24/5/1933</w:t>
      </w:r>
      <w:proofErr w:type="gramEnd"/>
      <w:r w:rsidRPr="004C4EB9">
        <w:rPr>
          <w:sz w:val="24"/>
          <w:szCs w:val="24"/>
        </w:rPr>
        <w:t xml:space="preserve"> tarihli ve 2219 sayılı Hususi Hastaneler Kanunu kapsamında kalan sağlık tesisleri hariç olmak üzere, Sağlık Bakanlığının önerisi ve Bakanlar Kurulunca alınacak kamu yararı kararı doğrultusunda kurulacak sağlık tesisleri ve alternatif alan bulunmaması durumunda 9/1/2002 tarihli ve 4737 sayılı Endüstri Bölgeleri Kanununa göre kurulan, işletilen ve mevcut en iyi teknikleri kullanan endüstri bölgeleri,”</w:t>
      </w:r>
    </w:p>
    <w:p w:rsidR="004C4EB9" w:rsidRPr="004C4EB9" w:rsidRDefault="004C4EB9" w:rsidP="004C4EB9">
      <w:pPr>
        <w:pStyle w:val="Metin"/>
        <w:spacing w:line="240" w:lineRule="exact"/>
        <w:rPr>
          <w:sz w:val="24"/>
          <w:szCs w:val="24"/>
        </w:rPr>
      </w:pPr>
      <w:r w:rsidRPr="004C4EB9">
        <w:rPr>
          <w:b/>
          <w:sz w:val="24"/>
          <w:szCs w:val="24"/>
        </w:rPr>
        <w:t xml:space="preserve">MADDE 34 – </w:t>
      </w:r>
      <w:r w:rsidRPr="004C4EB9">
        <w:rPr>
          <w:sz w:val="24"/>
          <w:szCs w:val="24"/>
        </w:rPr>
        <w:t xml:space="preserve">3621 sayılı Kanunun 7 </w:t>
      </w:r>
      <w:proofErr w:type="spellStart"/>
      <w:r w:rsidRPr="004C4EB9">
        <w:rPr>
          <w:sz w:val="24"/>
          <w:szCs w:val="24"/>
        </w:rPr>
        <w:t>nci</w:t>
      </w:r>
      <w:proofErr w:type="spellEnd"/>
      <w:r w:rsidRPr="004C4EB9">
        <w:rPr>
          <w:sz w:val="24"/>
          <w:szCs w:val="24"/>
        </w:rPr>
        <w:t xml:space="preserve"> maddesinin ikinci fıkrası aşağıdaki şekilde değiştirilmiştir.</w:t>
      </w:r>
    </w:p>
    <w:p w:rsidR="004C4EB9" w:rsidRPr="004C4EB9" w:rsidRDefault="004C4EB9" w:rsidP="004C4EB9">
      <w:pPr>
        <w:pStyle w:val="Metin"/>
        <w:spacing w:line="240" w:lineRule="exact"/>
        <w:rPr>
          <w:sz w:val="24"/>
          <w:szCs w:val="24"/>
        </w:rPr>
      </w:pPr>
      <w:r w:rsidRPr="004C4EB9">
        <w:rPr>
          <w:sz w:val="24"/>
          <w:szCs w:val="24"/>
        </w:rPr>
        <w:t xml:space="preserve">“Bu gibi yerlerde doldurma veya kurutmayı yapacak ilgili idarenin valiliğe iletilen teklifi, valilik görüşü ile birlikte Çevre ve Şehircilik Bakanlığına gönderilir. Bakanlık, konusuna göre ilgili kuruluşların görüşünü de almak suretiyle teklifi inceler. Uygun bulunması halinde ilgili idare tarafından uygulama imar planı hazırlanır. Bu yerler için yapılacak planlar hakkında </w:t>
      </w:r>
      <w:proofErr w:type="gramStart"/>
      <w:r w:rsidRPr="004C4EB9">
        <w:rPr>
          <w:sz w:val="24"/>
          <w:szCs w:val="24"/>
        </w:rPr>
        <w:t>3/5/1985</w:t>
      </w:r>
      <w:proofErr w:type="gramEnd"/>
      <w:r w:rsidRPr="004C4EB9">
        <w:rPr>
          <w:sz w:val="24"/>
          <w:szCs w:val="24"/>
        </w:rPr>
        <w:t xml:space="preserve"> tarihli ve 3194 sayılı İmar Kanunu hükümleri uygulanır. </w:t>
      </w:r>
      <w:r w:rsidRPr="004C4EB9">
        <w:rPr>
          <w:sz w:val="24"/>
          <w:szCs w:val="24"/>
        </w:rPr>
        <w:lastRenderedPageBreak/>
        <w:t xml:space="preserve">Ancak bu planlar Çevre ve Şehircilik Bakanlığı tarafından; </w:t>
      </w:r>
      <w:proofErr w:type="gramStart"/>
      <w:r w:rsidRPr="004C4EB9">
        <w:rPr>
          <w:sz w:val="24"/>
          <w:szCs w:val="24"/>
        </w:rPr>
        <w:t>12/3/1982</w:t>
      </w:r>
      <w:proofErr w:type="gramEnd"/>
      <w:r w:rsidRPr="004C4EB9">
        <w:rPr>
          <w:sz w:val="24"/>
          <w:szCs w:val="24"/>
        </w:rPr>
        <w:t xml:space="preserve"> tarihli ve 2634 sayılı Turizmi Teşvik Kanunu kapsamında kalan alanlardaki planlar, anılan Kanunun 7 </w:t>
      </w:r>
      <w:proofErr w:type="spellStart"/>
      <w:r w:rsidRPr="004C4EB9">
        <w:rPr>
          <w:sz w:val="24"/>
          <w:szCs w:val="24"/>
        </w:rPr>
        <w:t>nci</w:t>
      </w:r>
      <w:proofErr w:type="spellEnd"/>
      <w:r w:rsidRPr="004C4EB9">
        <w:rPr>
          <w:sz w:val="24"/>
          <w:szCs w:val="24"/>
        </w:rPr>
        <w:t xml:space="preserve"> maddesine göre ve 4737 sayılı Kanun kapsamında kalan alanlardaki planlar ise anılan Kanunun 4/A, 4/C ve 4/Ç maddelerine göre tasdik edilir. Doldurma ve kurutma işlemleri yürürlükteki mevzuat hükümlerine göre yapılır. Bu araziler Devletin hüküm ve tasarrufu altındadır, özel mülkiyet konusu olamaz.”</w:t>
      </w:r>
    </w:p>
    <w:p w:rsidR="004C4EB9" w:rsidRPr="004C4EB9" w:rsidRDefault="004C4EB9" w:rsidP="004C4EB9">
      <w:pPr>
        <w:pStyle w:val="Metin"/>
        <w:spacing w:line="240" w:lineRule="exact"/>
        <w:rPr>
          <w:sz w:val="24"/>
          <w:szCs w:val="24"/>
        </w:rPr>
      </w:pPr>
      <w:r w:rsidRPr="004C4EB9">
        <w:rPr>
          <w:b/>
          <w:sz w:val="24"/>
          <w:szCs w:val="24"/>
        </w:rPr>
        <w:t xml:space="preserve">MADDE 35 – </w:t>
      </w:r>
      <w:proofErr w:type="gramStart"/>
      <w:r w:rsidRPr="004C4EB9">
        <w:rPr>
          <w:sz w:val="24"/>
          <w:szCs w:val="24"/>
        </w:rPr>
        <w:t>12/4/1990</w:t>
      </w:r>
      <w:proofErr w:type="gramEnd"/>
      <w:r w:rsidRPr="004C4EB9">
        <w:rPr>
          <w:sz w:val="24"/>
          <w:szCs w:val="24"/>
        </w:rPr>
        <w:t xml:space="preserve"> tarihli ve 3624 sayılı Küçük ve Orta Ölçekli İşletmeleri Geliştirme ve Destekleme İdaresi Başkanlığı Kurulması Hakkında Kanunun 12 </w:t>
      </w:r>
      <w:proofErr w:type="spellStart"/>
      <w:r w:rsidRPr="004C4EB9">
        <w:rPr>
          <w:sz w:val="24"/>
          <w:szCs w:val="24"/>
        </w:rPr>
        <w:t>nci</w:t>
      </w:r>
      <w:proofErr w:type="spellEnd"/>
      <w:r w:rsidRPr="004C4EB9">
        <w:rPr>
          <w:sz w:val="24"/>
          <w:szCs w:val="24"/>
        </w:rPr>
        <w:t xml:space="preserve"> maddesinin birinci fıkrasına aşağıdaki bentler eklenmiştir.</w:t>
      </w:r>
    </w:p>
    <w:p w:rsidR="004C4EB9" w:rsidRPr="004C4EB9" w:rsidRDefault="004C4EB9" w:rsidP="004C4EB9">
      <w:pPr>
        <w:pStyle w:val="Metin"/>
        <w:spacing w:line="240" w:lineRule="exact"/>
        <w:rPr>
          <w:sz w:val="24"/>
          <w:szCs w:val="24"/>
        </w:rPr>
      </w:pPr>
      <w:r w:rsidRPr="004C4EB9">
        <w:rPr>
          <w:sz w:val="24"/>
          <w:szCs w:val="24"/>
        </w:rPr>
        <w:t>“z) Bu maddede sayılan destekler için Başkanlıkça belirlenen usul ve esaslar doğrultusunda erken ödeme yapmak.</w:t>
      </w:r>
    </w:p>
    <w:p w:rsidR="004C4EB9" w:rsidRPr="004C4EB9" w:rsidRDefault="004C4EB9" w:rsidP="004C4EB9">
      <w:pPr>
        <w:pStyle w:val="Metin"/>
        <w:spacing w:line="240" w:lineRule="exact"/>
        <w:rPr>
          <w:sz w:val="24"/>
          <w:szCs w:val="24"/>
        </w:rPr>
      </w:pPr>
      <w:proofErr w:type="spellStart"/>
      <w:proofErr w:type="gramStart"/>
      <w:r w:rsidRPr="004C4EB9">
        <w:rPr>
          <w:sz w:val="24"/>
          <w:szCs w:val="24"/>
        </w:rPr>
        <w:t>aa</w:t>
      </w:r>
      <w:proofErr w:type="spellEnd"/>
      <w:r w:rsidRPr="004C4EB9">
        <w:rPr>
          <w:sz w:val="24"/>
          <w:szCs w:val="24"/>
        </w:rPr>
        <w:t>) KOBİ ve girişimcilere yönelik belirlenen destek politikalarının tasarım süreçlerinde faydalanılmak ve sunulan hizmetlerin hızlı, kaliteli, basitleştirilmiş ve düşük maliyetli bir şekilde yerine getirilmesini sağlamak üzere, kamu kurum ve kuruluşları ile gerçek ve tüzel kişilerden işletme ve girişimcilere ait bu hususlara ilişkin her türlü bilgi ve veriyi almak ve analiz etmek.”</w:t>
      </w:r>
      <w:proofErr w:type="gramEnd"/>
    </w:p>
    <w:p w:rsidR="004C4EB9" w:rsidRPr="004C4EB9" w:rsidRDefault="004C4EB9" w:rsidP="004C4EB9">
      <w:pPr>
        <w:pStyle w:val="Metin"/>
        <w:spacing w:line="240" w:lineRule="exact"/>
        <w:rPr>
          <w:sz w:val="24"/>
          <w:szCs w:val="24"/>
        </w:rPr>
      </w:pPr>
      <w:proofErr w:type="gramStart"/>
      <w:r w:rsidRPr="004C4EB9">
        <w:rPr>
          <w:b/>
          <w:sz w:val="24"/>
          <w:szCs w:val="24"/>
        </w:rPr>
        <w:t xml:space="preserve">MADDE 36 – </w:t>
      </w:r>
      <w:r w:rsidRPr="004C4EB9">
        <w:rPr>
          <w:sz w:val="24"/>
          <w:szCs w:val="24"/>
        </w:rPr>
        <w:t>3624 sayılı Kanunun 14 üncü maddesinin birinci fıkrasının (d) bendine “yıllık” ibaresinden sonra gelmek üzere “safi” ibaresi eklenmiş, (e) bendinde yer alan “Türkiye Ticaret, Sanayi, Deniz Ticaret Odaları ve Ticaret Borsaları Birliğinin yıllık” ibaresi “Türkiye Odalar ve Borsalar Birliğinin yıllık safi” şeklinde değiştirilmiş, (g) bendi yürürlükten kaldırılmış ve aynı maddenin ikinci fıkrasına aşağıdaki cümleler eklenmiştir.</w:t>
      </w:r>
      <w:proofErr w:type="gramEnd"/>
    </w:p>
    <w:p w:rsidR="004C4EB9" w:rsidRPr="004C4EB9" w:rsidRDefault="004C4EB9" w:rsidP="004C4EB9">
      <w:pPr>
        <w:pStyle w:val="Metin"/>
        <w:spacing w:line="240" w:lineRule="exact"/>
        <w:ind w:firstLine="0"/>
        <w:rPr>
          <w:sz w:val="24"/>
          <w:szCs w:val="24"/>
        </w:rPr>
      </w:pPr>
      <w:r w:rsidRPr="004C4EB9">
        <w:rPr>
          <w:sz w:val="24"/>
          <w:szCs w:val="24"/>
        </w:rPr>
        <w:t>“Ödenen aidat tutarlarının tespitine ilişkin Başkanlıkça belirlenen kanıtlayıcı belgeler, ilgili kurum ve kuruluşlarca Başkanlığa gönderilir. Diğer kanunların bu maddeye aykırı hükümleri uygulanmaz. Söz konusu kanıtlayıcı belgeleri zamanında göndermeyenler hakkında Başkanlıkça belirlenen usuller çerçevesinde on bin Türk lirasına kadar idari para cezası uygulanır.”</w:t>
      </w:r>
    </w:p>
    <w:p w:rsidR="004C4EB9" w:rsidRPr="004C4EB9" w:rsidRDefault="004C4EB9" w:rsidP="004C4EB9">
      <w:pPr>
        <w:pStyle w:val="Metin"/>
        <w:spacing w:line="240" w:lineRule="exact"/>
        <w:rPr>
          <w:sz w:val="24"/>
          <w:szCs w:val="24"/>
        </w:rPr>
      </w:pPr>
      <w:r w:rsidRPr="004C4EB9">
        <w:rPr>
          <w:b/>
          <w:sz w:val="24"/>
          <w:szCs w:val="24"/>
        </w:rPr>
        <w:t>MADDE 37 –</w:t>
      </w:r>
      <w:r w:rsidRPr="004C4EB9">
        <w:rPr>
          <w:sz w:val="24"/>
          <w:szCs w:val="24"/>
        </w:rPr>
        <w:t xml:space="preserve"> </w:t>
      </w:r>
      <w:proofErr w:type="gramStart"/>
      <w:r w:rsidRPr="004C4EB9">
        <w:rPr>
          <w:sz w:val="24"/>
          <w:szCs w:val="24"/>
        </w:rPr>
        <w:t>24/11/1994</w:t>
      </w:r>
      <w:proofErr w:type="gramEnd"/>
      <w:r w:rsidRPr="004C4EB9">
        <w:rPr>
          <w:sz w:val="24"/>
          <w:szCs w:val="24"/>
        </w:rPr>
        <w:t xml:space="preserve"> tarihli ve 4046 sayılı Özelleştirme Uygulamaları Hakkında Kanuna aşağıdaki geçici madde eklenmiştir.</w:t>
      </w:r>
    </w:p>
    <w:p w:rsidR="004C4EB9" w:rsidRPr="004C4EB9" w:rsidRDefault="004C4EB9" w:rsidP="004C4EB9">
      <w:pPr>
        <w:pStyle w:val="Metin"/>
        <w:spacing w:line="240" w:lineRule="exact"/>
        <w:rPr>
          <w:sz w:val="24"/>
          <w:szCs w:val="24"/>
        </w:rPr>
      </w:pPr>
      <w:proofErr w:type="gramStart"/>
      <w:r w:rsidRPr="004C4EB9">
        <w:rPr>
          <w:sz w:val="24"/>
          <w:szCs w:val="24"/>
        </w:rPr>
        <w:t xml:space="preserve">“GEÇİCİ MADDE 28 – Özelleştirme kapsam ve programında bulunan kuruluşlardan bu Kanunun 20 </w:t>
      </w:r>
      <w:proofErr w:type="spellStart"/>
      <w:r w:rsidRPr="004C4EB9">
        <w:rPr>
          <w:sz w:val="24"/>
          <w:szCs w:val="24"/>
        </w:rPr>
        <w:t>nci</w:t>
      </w:r>
      <w:proofErr w:type="spellEnd"/>
      <w:r w:rsidRPr="004C4EB9">
        <w:rPr>
          <w:sz w:val="24"/>
          <w:szCs w:val="24"/>
        </w:rPr>
        <w:t xml:space="preserve"> maddesinin (A) bendi gereğince tasfiyesiz infisah suretiyle birleştirilenlerin, gerek halen bünyelerinde çalışmaya devam etmekte olan, gerekse daha önce istifa, emeklilik, iş akdinin feshi, ölüm gibi sair nedenlerle ayrılmış olan çalışanlarının bu maddenin yürürlüğe girdiği tarihten önceki dönemde aylık ve ücretlerinden kesilmemiş olmakla birlikte, bilahare yargı kararına istinaden kuruluşlar tarafından ödenmiş veya ödenecek olan sendika üyelik aidatları ve faizinden doğan alacak tutarları ile yargılamaya ilişkin her türlü giderin ilgililerine </w:t>
      </w:r>
      <w:proofErr w:type="spellStart"/>
      <w:r w:rsidRPr="004C4EB9">
        <w:rPr>
          <w:sz w:val="24"/>
          <w:szCs w:val="24"/>
        </w:rPr>
        <w:t>rücuundan</w:t>
      </w:r>
      <w:proofErr w:type="spellEnd"/>
      <w:r w:rsidRPr="004C4EB9">
        <w:rPr>
          <w:sz w:val="24"/>
          <w:szCs w:val="24"/>
        </w:rPr>
        <w:t xml:space="preserve"> vazgeçilir.”</w:t>
      </w:r>
      <w:proofErr w:type="gramEnd"/>
    </w:p>
    <w:p w:rsidR="004C4EB9" w:rsidRPr="004C4EB9" w:rsidRDefault="004C4EB9" w:rsidP="004C4EB9">
      <w:pPr>
        <w:pStyle w:val="Metin"/>
        <w:spacing w:line="240" w:lineRule="exact"/>
        <w:rPr>
          <w:sz w:val="24"/>
          <w:szCs w:val="24"/>
        </w:rPr>
      </w:pPr>
      <w:r w:rsidRPr="004C4EB9">
        <w:rPr>
          <w:b/>
          <w:sz w:val="24"/>
          <w:szCs w:val="24"/>
        </w:rPr>
        <w:t>MADDE 38 –</w:t>
      </w:r>
      <w:r w:rsidRPr="004C4EB9">
        <w:rPr>
          <w:sz w:val="24"/>
          <w:szCs w:val="24"/>
        </w:rPr>
        <w:t xml:space="preserve"> </w:t>
      </w:r>
      <w:proofErr w:type="gramStart"/>
      <w:r w:rsidRPr="004C4EB9">
        <w:rPr>
          <w:sz w:val="24"/>
          <w:szCs w:val="24"/>
        </w:rPr>
        <w:t>12/4/2000</w:t>
      </w:r>
      <w:proofErr w:type="gramEnd"/>
      <w:r w:rsidRPr="004C4EB9">
        <w:rPr>
          <w:sz w:val="24"/>
          <w:szCs w:val="24"/>
        </w:rPr>
        <w:t xml:space="preserve"> tarihli ve 4562 sayılı Organize Sanayi Bölgeleri Kanununun 2 </w:t>
      </w:r>
      <w:proofErr w:type="spellStart"/>
      <w:r w:rsidRPr="004C4EB9">
        <w:rPr>
          <w:sz w:val="24"/>
          <w:szCs w:val="24"/>
        </w:rPr>
        <w:t>nci</w:t>
      </w:r>
      <w:proofErr w:type="spellEnd"/>
      <w:r w:rsidRPr="004C4EB9">
        <w:rPr>
          <w:sz w:val="24"/>
          <w:szCs w:val="24"/>
        </w:rPr>
        <w:t xml:space="preserve"> maddesinin birinci fıkrasında yer alan “üst kuruluşlarının” ibaresi “OSB Üst Kuruluşunun” şeklinde değiştirilmiştir.</w:t>
      </w:r>
    </w:p>
    <w:p w:rsidR="004C4EB9" w:rsidRPr="004C4EB9" w:rsidRDefault="004C4EB9" w:rsidP="004C4EB9">
      <w:pPr>
        <w:pStyle w:val="Metin"/>
        <w:spacing w:line="240" w:lineRule="exact"/>
        <w:rPr>
          <w:sz w:val="24"/>
          <w:szCs w:val="24"/>
        </w:rPr>
      </w:pPr>
      <w:r w:rsidRPr="004C4EB9">
        <w:rPr>
          <w:b/>
          <w:sz w:val="24"/>
          <w:szCs w:val="24"/>
        </w:rPr>
        <w:t>MADDE 39 –</w:t>
      </w:r>
      <w:r w:rsidRPr="004C4EB9">
        <w:rPr>
          <w:sz w:val="24"/>
          <w:szCs w:val="24"/>
        </w:rPr>
        <w:t xml:space="preserve"> 4562 sayılı Kanunun 3 üncü maddesi aşağıdaki şekilde değiştirilmiştir.</w:t>
      </w:r>
    </w:p>
    <w:p w:rsidR="004C4EB9" w:rsidRPr="004C4EB9" w:rsidRDefault="004C4EB9" w:rsidP="004C4EB9">
      <w:pPr>
        <w:pStyle w:val="Metin"/>
        <w:spacing w:line="240" w:lineRule="exact"/>
        <w:rPr>
          <w:sz w:val="24"/>
          <w:szCs w:val="24"/>
        </w:rPr>
      </w:pPr>
      <w:r w:rsidRPr="004C4EB9">
        <w:rPr>
          <w:sz w:val="24"/>
          <w:szCs w:val="24"/>
        </w:rPr>
        <w:t>“MADDE 3 – Bu Kanunun uygulanmasında;</w:t>
      </w:r>
    </w:p>
    <w:p w:rsidR="004C4EB9" w:rsidRPr="004C4EB9" w:rsidRDefault="004C4EB9" w:rsidP="004C4EB9">
      <w:pPr>
        <w:pStyle w:val="Metin"/>
        <w:spacing w:line="240" w:lineRule="exact"/>
        <w:rPr>
          <w:sz w:val="24"/>
          <w:szCs w:val="24"/>
        </w:rPr>
      </w:pPr>
      <w:r w:rsidRPr="004C4EB9">
        <w:rPr>
          <w:sz w:val="24"/>
          <w:szCs w:val="24"/>
        </w:rPr>
        <w:t>a) Bakanlık: Bilim, Sanayi ve Teknoloji Bakanlığını,</w:t>
      </w:r>
    </w:p>
    <w:p w:rsidR="004C4EB9" w:rsidRPr="004C4EB9" w:rsidRDefault="004C4EB9" w:rsidP="004C4EB9">
      <w:pPr>
        <w:pStyle w:val="Metin"/>
        <w:spacing w:line="240" w:lineRule="exact"/>
        <w:rPr>
          <w:sz w:val="24"/>
          <w:szCs w:val="24"/>
        </w:rPr>
      </w:pPr>
      <w:r w:rsidRPr="004C4EB9">
        <w:rPr>
          <w:sz w:val="24"/>
          <w:szCs w:val="24"/>
        </w:rPr>
        <w:t xml:space="preserve">b) Finansal kiracı: </w:t>
      </w:r>
      <w:proofErr w:type="gramStart"/>
      <w:r w:rsidRPr="004C4EB9">
        <w:rPr>
          <w:sz w:val="24"/>
          <w:szCs w:val="24"/>
        </w:rPr>
        <w:t>21/11/2012</w:t>
      </w:r>
      <w:proofErr w:type="gramEnd"/>
      <w:r w:rsidRPr="004C4EB9">
        <w:rPr>
          <w:sz w:val="24"/>
          <w:szCs w:val="24"/>
        </w:rPr>
        <w:t xml:space="preserve"> tarihli ve 6361 sayılı Finansal Kiralama, </w:t>
      </w:r>
      <w:proofErr w:type="spellStart"/>
      <w:r w:rsidRPr="004C4EB9">
        <w:rPr>
          <w:sz w:val="24"/>
          <w:szCs w:val="24"/>
        </w:rPr>
        <w:t>Faktoring</w:t>
      </w:r>
      <w:proofErr w:type="spellEnd"/>
      <w:r w:rsidRPr="004C4EB9">
        <w:rPr>
          <w:sz w:val="24"/>
          <w:szCs w:val="24"/>
        </w:rPr>
        <w:t xml:space="preserve"> ve Finansman Şirketleri Kanunu kapsamında finansal kiralamayı kabul eden gerçek veya tüzel kişiyi,</w:t>
      </w:r>
    </w:p>
    <w:p w:rsidR="004C4EB9" w:rsidRPr="004C4EB9" w:rsidRDefault="004C4EB9" w:rsidP="004C4EB9">
      <w:pPr>
        <w:pStyle w:val="Metin"/>
        <w:spacing w:line="240" w:lineRule="exact"/>
        <w:rPr>
          <w:sz w:val="24"/>
          <w:szCs w:val="24"/>
        </w:rPr>
      </w:pPr>
      <w:r w:rsidRPr="004C4EB9">
        <w:rPr>
          <w:sz w:val="24"/>
          <w:szCs w:val="24"/>
        </w:rPr>
        <w:t>c) Finansal kiralama şirketi: 6361 sayılı Kanun kapsamında kurulan finansal kiralama şirketlerini,</w:t>
      </w:r>
    </w:p>
    <w:p w:rsidR="004C4EB9" w:rsidRPr="004C4EB9" w:rsidRDefault="004C4EB9" w:rsidP="004C4EB9">
      <w:pPr>
        <w:pStyle w:val="Metin"/>
        <w:spacing w:line="240" w:lineRule="exact"/>
        <w:rPr>
          <w:sz w:val="24"/>
          <w:szCs w:val="24"/>
        </w:rPr>
      </w:pPr>
      <w:r w:rsidRPr="004C4EB9">
        <w:rPr>
          <w:sz w:val="24"/>
          <w:szCs w:val="24"/>
        </w:rPr>
        <w:t>ç) Hizmet ve destek alanları: Küçük imalat ve tamirat, ticaret, eğitim ve sağlık sektörlerinde katılımcı veya katılımcının kiracısı olarak faaliyet gösterilen alanları,</w:t>
      </w:r>
    </w:p>
    <w:p w:rsidR="004C4EB9" w:rsidRPr="004C4EB9" w:rsidRDefault="004C4EB9" w:rsidP="004C4EB9">
      <w:pPr>
        <w:pStyle w:val="Metin"/>
        <w:spacing w:line="240" w:lineRule="exact"/>
        <w:rPr>
          <w:sz w:val="24"/>
          <w:szCs w:val="24"/>
        </w:rPr>
      </w:pPr>
      <w:r w:rsidRPr="004C4EB9">
        <w:rPr>
          <w:sz w:val="24"/>
          <w:szCs w:val="24"/>
        </w:rPr>
        <w:t>d) İhtisas OSB: Aynı sektör grubunda ve bu sektör grubuna dâhil alt sektörlerde faaliyet gösteren tesislerin yer aldığı OSB’yi,</w:t>
      </w:r>
    </w:p>
    <w:p w:rsidR="004C4EB9" w:rsidRPr="004C4EB9" w:rsidRDefault="004C4EB9" w:rsidP="004C4EB9">
      <w:pPr>
        <w:pStyle w:val="Metin"/>
        <w:spacing w:line="240" w:lineRule="exact"/>
        <w:rPr>
          <w:sz w:val="24"/>
          <w:szCs w:val="24"/>
        </w:rPr>
      </w:pPr>
      <w:r w:rsidRPr="004C4EB9">
        <w:rPr>
          <w:sz w:val="24"/>
          <w:szCs w:val="24"/>
        </w:rPr>
        <w:t>e) Katılımcı: OSB’lerde, bir işletmenin kurulması için parsel tahsisi veya satışı yapılanlar ile maliki bulunduğu parselde üretimde bulunan veya bulunmayı taahhüt eden ve bu Kanunun amacına uygun faaliyet gösteren gerçek veya tüzel kişi ile finansal kiracıyı,</w:t>
      </w:r>
    </w:p>
    <w:p w:rsidR="004C4EB9" w:rsidRPr="004C4EB9" w:rsidRDefault="004C4EB9" w:rsidP="004C4EB9">
      <w:pPr>
        <w:pStyle w:val="Metin"/>
        <w:spacing w:line="240" w:lineRule="exact"/>
        <w:rPr>
          <w:sz w:val="24"/>
          <w:szCs w:val="24"/>
        </w:rPr>
      </w:pPr>
      <w:r w:rsidRPr="004C4EB9">
        <w:rPr>
          <w:sz w:val="24"/>
          <w:szCs w:val="24"/>
        </w:rPr>
        <w:t>f) Kiracı: Katılımcının tesisini, yönetmelikte belirlenen usul ve esaslara uygun biçimde kiralayan gerçek veya tüzel kişiyi,</w:t>
      </w:r>
    </w:p>
    <w:p w:rsidR="004C4EB9" w:rsidRPr="004C4EB9" w:rsidRDefault="004C4EB9" w:rsidP="004C4EB9">
      <w:pPr>
        <w:pStyle w:val="Metin"/>
        <w:spacing w:line="240" w:lineRule="exact"/>
        <w:rPr>
          <w:sz w:val="24"/>
          <w:szCs w:val="24"/>
        </w:rPr>
      </w:pPr>
      <w:r w:rsidRPr="004C4EB9">
        <w:rPr>
          <w:sz w:val="24"/>
          <w:szCs w:val="24"/>
        </w:rPr>
        <w:lastRenderedPageBreak/>
        <w:t>g) Onaylı sınır: OSB’nin faaliyetleri için zorunlu olan ve Bakanlığın uygun gördüğü, teknik altyapılara ilişkin tesis ve bağlantı hatları ile teknik donatı alanlarının yer aldığı, yer seçimi sonucunda sınırları tasdik edilmiş OSB alanları dışındaki OSB alanlarını,</w:t>
      </w:r>
    </w:p>
    <w:p w:rsidR="004C4EB9" w:rsidRPr="004C4EB9" w:rsidRDefault="004C4EB9" w:rsidP="004C4EB9">
      <w:pPr>
        <w:pStyle w:val="Metin"/>
        <w:spacing w:line="240" w:lineRule="exact"/>
        <w:rPr>
          <w:sz w:val="24"/>
          <w:szCs w:val="24"/>
        </w:rPr>
      </w:pPr>
      <w:r w:rsidRPr="004C4EB9">
        <w:rPr>
          <w:sz w:val="24"/>
          <w:szCs w:val="24"/>
        </w:rPr>
        <w:t xml:space="preserve">ğ) Ortak kullanım alanları: OSB’nin amaçlarına uygun şekilde faaliyet göstermesini </w:t>
      </w:r>
      <w:proofErr w:type="spellStart"/>
      <w:r w:rsidRPr="004C4EB9">
        <w:rPr>
          <w:sz w:val="24"/>
          <w:szCs w:val="24"/>
        </w:rPr>
        <w:t>teminen</w:t>
      </w:r>
      <w:proofErr w:type="spellEnd"/>
      <w:r w:rsidRPr="004C4EB9">
        <w:rPr>
          <w:sz w:val="24"/>
          <w:szCs w:val="24"/>
        </w:rPr>
        <w:t>, OSB alanı içinde planlanan yollar, altyapı ve enerji hatları ve sağlık koruma bandı hariç, OSB’nin mülkiyet ve tasarrufunda bulunan sosyal, idari ve teknik altyapı ve hizmet alanları ile park alanlarını,</w:t>
      </w:r>
    </w:p>
    <w:p w:rsidR="004C4EB9" w:rsidRPr="004C4EB9" w:rsidRDefault="004C4EB9" w:rsidP="004C4EB9">
      <w:pPr>
        <w:pStyle w:val="Metin"/>
        <w:spacing w:line="240" w:lineRule="exact"/>
        <w:rPr>
          <w:sz w:val="24"/>
          <w:szCs w:val="24"/>
        </w:rPr>
      </w:pPr>
      <w:proofErr w:type="gramStart"/>
      <w:r w:rsidRPr="004C4EB9">
        <w:rPr>
          <w:sz w:val="24"/>
          <w:szCs w:val="24"/>
        </w:rPr>
        <w:t>h) Organize Sanayi Bölgesi (OSB): Sanayinin uygun görülen alanlarda yapılanmasını sağlamak, çarpık sanayileşme ve çevre sorunlarını önlemek, kentleşmeyi yönlendirmek, kaynakları rasyonel kullanmak, bilgi ve bilişim teknolojilerinden yararlanmak, sanayi türlerinin belirli bir plan dâhilinde yerleştirilmesi ve geliştirilmesi amacıyla, sınırları tasdik edilmiş arazi parçalarının imar planlarındaki oranlar dâhilinde gerekli ortak kullanım alanları, hizmet ve destek alanları ve teknoloji geliştirme bölgeleri ile donatılıp planlı bir şekilde ve belirli sistemler dâhilinde sanayi için tahsis edilmesiyle oluşturulan ve bu Kanun hükümlerine göre kurulan, planlanan ve işletilen, kaynak kullanımında verimliliği hedefleyen mal ve hizmet üretim bölgelerini,</w:t>
      </w:r>
      <w:proofErr w:type="gramEnd"/>
    </w:p>
    <w:p w:rsidR="004C4EB9" w:rsidRPr="004C4EB9" w:rsidRDefault="004C4EB9" w:rsidP="004C4EB9">
      <w:pPr>
        <w:pStyle w:val="Metin"/>
        <w:spacing w:line="240" w:lineRule="exact"/>
        <w:rPr>
          <w:sz w:val="24"/>
          <w:szCs w:val="24"/>
        </w:rPr>
      </w:pPr>
      <w:r w:rsidRPr="004C4EB9">
        <w:rPr>
          <w:sz w:val="24"/>
          <w:szCs w:val="24"/>
        </w:rPr>
        <w:t>ı) OSB alanı: Yer seçimi sonucunda sınırları tasdik edilmiş alanlar ile onaylı sınır kapsamında belirlenen alanların bütününü,</w:t>
      </w:r>
    </w:p>
    <w:p w:rsidR="004C4EB9" w:rsidRPr="004C4EB9" w:rsidRDefault="004C4EB9" w:rsidP="004C4EB9">
      <w:pPr>
        <w:pStyle w:val="Metin"/>
        <w:spacing w:line="240" w:lineRule="exact"/>
        <w:rPr>
          <w:sz w:val="24"/>
          <w:szCs w:val="24"/>
        </w:rPr>
      </w:pPr>
      <w:r w:rsidRPr="004C4EB9">
        <w:rPr>
          <w:sz w:val="24"/>
          <w:szCs w:val="24"/>
        </w:rPr>
        <w:t>i) OSBÜK: Organize Sanayi Bölgeleri Üst Kuruluşunu,</w:t>
      </w:r>
    </w:p>
    <w:p w:rsidR="004C4EB9" w:rsidRPr="004C4EB9" w:rsidRDefault="004C4EB9" w:rsidP="004C4EB9">
      <w:pPr>
        <w:pStyle w:val="Metin"/>
        <w:spacing w:line="240" w:lineRule="exact"/>
        <w:rPr>
          <w:sz w:val="24"/>
          <w:szCs w:val="24"/>
        </w:rPr>
      </w:pPr>
      <w:proofErr w:type="gramStart"/>
      <w:r w:rsidRPr="004C4EB9">
        <w:rPr>
          <w:sz w:val="24"/>
          <w:szCs w:val="24"/>
        </w:rPr>
        <w:t>ifade</w:t>
      </w:r>
      <w:proofErr w:type="gramEnd"/>
      <w:r w:rsidRPr="004C4EB9">
        <w:rPr>
          <w:sz w:val="24"/>
          <w:szCs w:val="24"/>
        </w:rPr>
        <w:t xml:space="preserve"> eder.”</w:t>
      </w:r>
    </w:p>
    <w:p w:rsidR="004C4EB9" w:rsidRPr="004C4EB9" w:rsidRDefault="004C4EB9" w:rsidP="004C4EB9">
      <w:pPr>
        <w:pStyle w:val="Metin"/>
        <w:spacing w:line="240" w:lineRule="exact"/>
        <w:rPr>
          <w:sz w:val="24"/>
          <w:szCs w:val="24"/>
        </w:rPr>
      </w:pPr>
      <w:r w:rsidRPr="004C4EB9">
        <w:rPr>
          <w:b/>
          <w:sz w:val="24"/>
          <w:szCs w:val="24"/>
        </w:rPr>
        <w:t xml:space="preserve">MADDE 40 – </w:t>
      </w:r>
      <w:r w:rsidRPr="004C4EB9">
        <w:rPr>
          <w:sz w:val="24"/>
          <w:szCs w:val="24"/>
        </w:rPr>
        <w:t>4562 sayılı Kanunun 4 üncü maddesi başlığı ile birlikte aşağıdaki şekilde değiştirilmiştir.</w:t>
      </w:r>
    </w:p>
    <w:p w:rsidR="004C4EB9" w:rsidRPr="004C4EB9" w:rsidRDefault="004C4EB9" w:rsidP="004C4EB9">
      <w:pPr>
        <w:pStyle w:val="Metin"/>
        <w:spacing w:line="240" w:lineRule="exact"/>
        <w:rPr>
          <w:sz w:val="24"/>
          <w:szCs w:val="24"/>
        </w:rPr>
      </w:pPr>
      <w:r w:rsidRPr="004C4EB9">
        <w:rPr>
          <w:sz w:val="24"/>
          <w:szCs w:val="24"/>
        </w:rPr>
        <w:t xml:space="preserve">“Yer seçimi, kuruluş ve planlama  </w:t>
      </w:r>
    </w:p>
    <w:p w:rsidR="004C4EB9" w:rsidRPr="004C4EB9" w:rsidRDefault="004C4EB9" w:rsidP="004C4EB9">
      <w:pPr>
        <w:pStyle w:val="Metin"/>
        <w:spacing w:line="240" w:lineRule="exact"/>
        <w:rPr>
          <w:sz w:val="24"/>
          <w:szCs w:val="24"/>
        </w:rPr>
      </w:pPr>
      <w:r w:rsidRPr="004C4EB9">
        <w:rPr>
          <w:sz w:val="24"/>
          <w:szCs w:val="24"/>
        </w:rPr>
        <w:t>MADDE 4 – OSB, yer seçimine ilişkin yönetmeliğe göre uygun görülen yerlerde Bakanlığın onayı ile kurulur.</w:t>
      </w:r>
    </w:p>
    <w:p w:rsidR="004C4EB9" w:rsidRPr="004C4EB9" w:rsidRDefault="004C4EB9" w:rsidP="004C4EB9">
      <w:pPr>
        <w:pStyle w:val="Metin"/>
        <w:spacing w:line="240" w:lineRule="exact"/>
        <w:rPr>
          <w:sz w:val="24"/>
          <w:szCs w:val="24"/>
        </w:rPr>
      </w:pPr>
      <w:r w:rsidRPr="004C4EB9">
        <w:rPr>
          <w:sz w:val="24"/>
          <w:szCs w:val="24"/>
        </w:rPr>
        <w:t>OSB’lere ait yer seçimi, Bakanlığın koordinatörlüğünde ilgili kurum ve kuruluşların temsilcilerinin katılımıyla oluşan yer seçimi komisyonunun yerinde yaptığı inceleme sonucunda, varsa üst ölçekli plan kararları dikkate alınarak yapılır. Komisyonda kararlar oybirliği ile alınır. Oybirliği sağlanamaması durumunda yer seçimi ile ilgili nihai karar, yönetmelikte belirlenen esaslar doğrultusunda Bakanlıkça verilir. Mevzuat gereğince korunması gereken ve sanayi tesislerinin kurulmasına izin verilmeyen alanlar OSB yeri olarak incelemeye alınmaz.</w:t>
      </w:r>
    </w:p>
    <w:p w:rsidR="004C4EB9" w:rsidRPr="004C4EB9" w:rsidRDefault="004C4EB9" w:rsidP="004C4EB9">
      <w:pPr>
        <w:pStyle w:val="Metin"/>
        <w:spacing w:line="240" w:lineRule="exact"/>
        <w:rPr>
          <w:sz w:val="24"/>
          <w:szCs w:val="24"/>
        </w:rPr>
      </w:pPr>
      <w:r w:rsidRPr="004C4EB9">
        <w:rPr>
          <w:sz w:val="24"/>
          <w:szCs w:val="24"/>
        </w:rPr>
        <w:t xml:space="preserve">OSB alanı içinde Hazine veya kamu kurum ve kuruluşlarına ait arazilerin bulunması hâlinde; bu araziler, talep edilmesi ve başkaca bir sakıncası bulunmaması durumunda, </w:t>
      </w:r>
      <w:proofErr w:type="gramStart"/>
      <w:r w:rsidRPr="004C4EB9">
        <w:rPr>
          <w:sz w:val="24"/>
          <w:szCs w:val="24"/>
        </w:rPr>
        <w:t>29/1/2004</w:t>
      </w:r>
      <w:proofErr w:type="gramEnd"/>
      <w:r w:rsidRPr="004C4EB9">
        <w:rPr>
          <w:sz w:val="24"/>
          <w:szCs w:val="24"/>
        </w:rPr>
        <w:t xml:space="preserve"> tarihli ve 5084 sayılı Yatırımların ve İstihdamın Teşviki ile Bazı Kanunlarda Değişiklik Yapılması Hakkında Kanunun 2 </w:t>
      </w:r>
      <w:proofErr w:type="spellStart"/>
      <w:r w:rsidRPr="004C4EB9">
        <w:rPr>
          <w:sz w:val="24"/>
          <w:szCs w:val="24"/>
        </w:rPr>
        <w:t>nci</w:t>
      </w:r>
      <w:proofErr w:type="spellEnd"/>
      <w:r w:rsidRPr="004C4EB9">
        <w:rPr>
          <w:sz w:val="24"/>
          <w:szCs w:val="24"/>
        </w:rPr>
        <w:t xml:space="preserve"> maddesinin birinci fıkrasının (b) bendi kapsamındaki illerde bedelsiz devredilir. Diğer illerde ise </w:t>
      </w:r>
      <w:proofErr w:type="gramStart"/>
      <w:r w:rsidRPr="004C4EB9">
        <w:rPr>
          <w:sz w:val="24"/>
          <w:szCs w:val="24"/>
        </w:rPr>
        <w:t>2/7/1964</w:t>
      </w:r>
      <w:proofErr w:type="gramEnd"/>
      <w:r w:rsidRPr="004C4EB9">
        <w:rPr>
          <w:sz w:val="24"/>
          <w:szCs w:val="24"/>
        </w:rPr>
        <w:t xml:space="preserve"> tarihli ve 492 sayılı Harçlar Kanununun 63 üncü maddesinde yer alan harca esas değerleri üzerinden peşin veya taksitle ödenmek üzere OSB’lere satılır. Buna ilişkin usul ve esaslar Bakanlık ile Maliye Bakanlığınca müştereken belirlenir. Toplu Konut İdaresi Başkanlığı mülkiyetinde bulunan stok araziler ise ilgili mevzuatına göre OSB tüzel kişiliğine tapuda devredilirken </w:t>
      </w:r>
      <w:proofErr w:type="gramStart"/>
      <w:r w:rsidRPr="004C4EB9">
        <w:rPr>
          <w:sz w:val="24"/>
          <w:szCs w:val="24"/>
        </w:rPr>
        <w:t>29/4/1969</w:t>
      </w:r>
      <w:proofErr w:type="gramEnd"/>
      <w:r w:rsidRPr="004C4EB9">
        <w:rPr>
          <w:sz w:val="24"/>
          <w:szCs w:val="24"/>
        </w:rPr>
        <w:t xml:space="preserve"> tarihli ve 1164 sayılı Arsa Üretimi ve Değerlendirilmesi Hakkında Kanunun 11 inci maddesinde belirtilen şerh tapuya işlenmez.</w:t>
      </w:r>
    </w:p>
    <w:p w:rsidR="004C4EB9" w:rsidRPr="004C4EB9" w:rsidRDefault="004C4EB9" w:rsidP="004C4EB9">
      <w:pPr>
        <w:pStyle w:val="Metin"/>
        <w:spacing w:line="240" w:lineRule="exact"/>
        <w:rPr>
          <w:sz w:val="24"/>
          <w:szCs w:val="24"/>
        </w:rPr>
      </w:pPr>
      <w:r w:rsidRPr="004C4EB9">
        <w:rPr>
          <w:sz w:val="24"/>
          <w:szCs w:val="24"/>
        </w:rPr>
        <w:t xml:space="preserve">Seçilen alanda özel mülkiyette olan araziler bulunması hâlinde bu araziler </w:t>
      </w:r>
      <w:proofErr w:type="spellStart"/>
      <w:r w:rsidRPr="004C4EB9">
        <w:rPr>
          <w:sz w:val="24"/>
          <w:szCs w:val="24"/>
        </w:rPr>
        <w:t>rızaen</w:t>
      </w:r>
      <w:proofErr w:type="spellEnd"/>
      <w:r w:rsidRPr="004C4EB9">
        <w:rPr>
          <w:sz w:val="24"/>
          <w:szCs w:val="24"/>
        </w:rPr>
        <w:t xml:space="preserve"> satın alma veya kamulaştırma yoluyla iktisap edilir. Bu nitelikte taşınmazlar hakkında </w:t>
      </w:r>
      <w:proofErr w:type="gramStart"/>
      <w:r w:rsidRPr="004C4EB9">
        <w:rPr>
          <w:sz w:val="24"/>
          <w:szCs w:val="24"/>
        </w:rPr>
        <w:t>4/11/1983</w:t>
      </w:r>
      <w:proofErr w:type="gramEnd"/>
      <w:r w:rsidRPr="004C4EB9">
        <w:rPr>
          <w:sz w:val="24"/>
          <w:szCs w:val="24"/>
        </w:rPr>
        <w:t xml:space="preserve"> tarihli ve 2942 sayılı Kamulaştırma Kanunu hükümleri uygulanır.</w:t>
      </w:r>
    </w:p>
    <w:p w:rsidR="004C4EB9" w:rsidRPr="004C4EB9" w:rsidRDefault="004C4EB9" w:rsidP="004C4EB9">
      <w:pPr>
        <w:pStyle w:val="Metin"/>
        <w:spacing w:line="240" w:lineRule="exact"/>
        <w:rPr>
          <w:sz w:val="24"/>
          <w:szCs w:val="24"/>
        </w:rPr>
      </w:pPr>
      <w:r w:rsidRPr="004C4EB9">
        <w:rPr>
          <w:sz w:val="24"/>
          <w:szCs w:val="24"/>
        </w:rPr>
        <w:t>Yer seçiminin kesinleşmesinden sonra OSB sınırları dışında kalan alanların planlanması Çevre ve Şehircilik Bakanlığı ve/veya ilgili belediye tarafından en geç bir yıl içinde yapılır. Bununla ilgili usul ve esaslar Bakanlık ve Çevre ve Şehircilik Bakanlığınca müştereken belirlenir. OSB alanı dışındaki içme ve kullanma suyu, karayolu, demiryolu, elektrik ve doğalgaz bağlantıları ile ilgili iş ve işlemler Bakanlığın koordinasyonunda ilgili kurum ve kuruluşlarca yerine getirilir.</w:t>
      </w:r>
    </w:p>
    <w:p w:rsidR="004C4EB9" w:rsidRPr="004C4EB9" w:rsidRDefault="004C4EB9" w:rsidP="004C4EB9">
      <w:pPr>
        <w:pStyle w:val="Metin"/>
        <w:spacing w:line="240" w:lineRule="exact"/>
        <w:rPr>
          <w:sz w:val="24"/>
          <w:szCs w:val="24"/>
        </w:rPr>
      </w:pPr>
      <w:r w:rsidRPr="004C4EB9">
        <w:rPr>
          <w:sz w:val="24"/>
          <w:szCs w:val="24"/>
        </w:rPr>
        <w:t xml:space="preserve">Yer seçimi kesinleştirilen alandaki büyükşehir belediyesi, il belediyesi, ilçe belediyesi, belde belediyesi, </w:t>
      </w:r>
      <w:proofErr w:type="gramStart"/>
      <w:r w:rsidRPr="004C4EB9">
        <w:rPr>
          <w:sz w:val="24"/>
          <w:szCs w:val="24"/>
        </w:rPr>
        <w:t>18/5/2004</w:t>
      </w:r>
      <w:proofErr w:type="gramEnd"/>
      <w:r w:rsidRPr="004C4EB9">
        <w:rPr>
          <w:sz w:val="24"/>
          <w:szCs w:val="24"/>
        </w:rPr>
        <w:t xml:space="preserve"> tarihli ve 5174 sayılı Türkiye Odalar ve Borsalar Birliği ile Odalar ve Borsalar Kanununa göre kurulan sanayi odası, yoksa ticaret ve sanayi odası, o da yoksa ticaret odası, il özel idaresi veya yatırım izleme ve koordinasyon başkanlığı temsilcileri ile alanın hiçbir belediye sınırı içinde olmaması hâlinde il belediyesi, ilçe belediyeleri ile bu ilçelerdeki odalar valilik uygun görüşüne istinaden OSB kuruluşunda yer alabilir. OSB </w:t>
      </w:r>
      <w:r w:rsidRPr="004C4EB9">
        <w:rPr>
          <w:sz w:val="24"/>
          <w:szCs w:val="24"/>
        </w:rPr>
        <w:lastRenderedPageBreak/>
        <w:t>kuruluşuna katılan kurum ve kuruluşların temsilcileri ve vali tarafından imzalanmış kuruluş protokolünün Bakanlıkça onaylanması ve sicile kaydı ile OSB tüzel kişilik kazanır.</w:t>
      </w:r>
    </w:p>
    <w:p w:rsidR="004C4EB9" w:rsidRPr="004C4EB9" w:rsidRDefault="004C4EB9" w:rsidP="004C4EB9">
      <w:pPr>
        <w:pStyle w:val="Metin"/>
        <w:spacing w:line="240" w:lineRule="exact"/>
        <w:rPr>
          <w:sz w:val="24"/>
          <w:szCs w:val="24"/>
        </w:rPr>
      </w:pPr>
      <w:r w:rsidRPr="004C4EB9">
        <w:rPr>
          <w:sz w:val="24"/>
          <w:szCs w:val="24"/>
        </w:rPr>
        <w:t xml:space="preserve">OSB kuruluşunda, altıncı fıkrada belirtilen usuller çerçevesinde belirlenen odanın yer alması zorunludur. </w:t>
      </w:r>
    </w:p>
    <w:p w:rsidR="004C4EB9" w:rsidRPr="004C4EB9" w:rsidRDefault="004C4EB9" w:rsidP="004C4EB9">
      <w:pPr>
        <w:pStyle w:val="Metin"/>
        <w:spacing w:line="240" w:lineRule="exact"/>
        <w:rPr>
          <w:sz w:val="24"/>
          <w:szCs w:val="24"/>
        </w:rPr>
      </w:pPr>
      <w:r w:rsidRPr="004C4EB9">
        <w:rPr>
          <w:sz w:val="24"/>
          <w:szCs w:val="24"/>
        </w:rPr>
        <w:t>İhtisas OSB’lerde konuyla ilgili mesleki kuruluşlar ve teşekküllerin temsilcileri, talepleri hâlinde müteşebbis heyete dâhil edilirler.</w:t>
      </w:r>
    </w:p>
    <w:p w:rsidR="004C4EB9" w:rsidRPr="004C4EB9" w:rsidRDefault="004C4EB9" w:rsidP="004C4EB9">
      <w:pPr>
        <w:pStyle w:val="Metin"/>
        <w:spacing w:line="240" w:lineRule="exact"/>
        <w:rPr>
          <w:sz w:val="24"/>
          <w:szCs w:val="24"/>
        </w:rPr>
      </w:pPr>
      <w:proofErr w:type="gramStart"/>
      <w:r w:rsidRPr="004C4EB9">
        <w:rPr>
          <w:sz w:val="24"/>
          <w:szCs w:val="24"/>
        </w:rPr>
        <w:t>Tüzel kişilik kazanan OSB’lerden, kuruluş tarihinden itibaren altı ay içerisinde kamulaştırma işlemlerine başlayıp, iki yıl içerisinde uzlaşılamayan tüm parseller için tespit ve tescil davası açmayan veya tüm parseller için açılan davalar neticesinde 2942 sayılı Kanunun 10 uncu maddesinde belirtilen süreler içerisinde bedeli ödemeyen OSB’lerin tüzel kişilikleri, tasfiye süreci başlatılarak Bakanlık tarafından resen terkin edilebilir.</w:t>
      </w:r>
      <w:proofErr w:type="gramEnd"/>
    </w:p>
    <w:p w:rsidR="004C4EB9" w:rsidRPr="004C4EB9" w:rsidRDefault="004C4EB9" w:rsidP="004C4EB9">
      <w:pPr>
        <w:pStyle w:val="Metin"/>
        <w:spacing w:line="240" w:lineRule="exact"/>
        <w:rPr>
          <w:sz w:val="24"/>
          <w:szCs w:val="24"/>
        </w:rPr>
      </w:pPr>
      <w:r w:rsidRPr="004C4EB9">
        <w:rPr>
          <w:sz w:val="24"/>
          <w:szCs w:val="24"/>
        </w:rPr>
        <w:t>OSB alanında Sağlık Bakanlığınca öngörülen sağlık koruma bandı bırakılır.</w:t>
      </w:r>
    </w:p>
    <w:p w:rsidR="004C4EB9" w:rsidRPr="004C4EB9" w:rsidRDefault="004C4EB9" w:rsidP="004C4EB9">
      <w:pPr>
        <w:pStyle w:val="Metin"/>
        <w:spacing w:line="240" w:lineRule="exact"/>
        <w:rPr>
          <w:sz w:val="24"/>
          <w:szCs w:val="24"/>
        </w:rPr>
      </w:pPr>
      <w:r w:rsidRPr="004C4EB9">
        <w:rPr>
          <w:sz w:val="24"/>
          <w:szCs w:val="24"/>
        </w:rPr>
        <w:t>Ortak kullanım alanları, OSB büyüklüğünün %8’inden az; hizmet ve destek alanları ise OSB büyüklüğünün %10’undan fazla olamaz.</w:t>
      </w:r>
    </w:p>
    <w:p w:rsidR="004C4EB9" w:rsidRPr="004C4EB9" w:rsidRDefault="004C4EB9" w:rsidP="004C4EB9">
      <w:pPr>
        <w:pStyle w:val="Metin"/>
        <w:spacing w:line="240" w:lineRule="exact"/>
        <w:rPr>
          <w:sz w:val="24"/>
          <w:szCs w:val="24"/>
        </w:rPr>
      </w:pPr>
      <w:r w:rsidRPr="004C4EB9">
        <w:rPr>
          <w:sz w:val="24"/>
          <w:szCs w:val="24"/>
        </w:rPr>
        <w:t>OSB sınırları içerisinde yapılacak imar ve parselasyon planları ve değişiklikleri, OSB tarafından yönetmeliğe uygun olarak hazırlanır ve Bakanlıkça onaylanır. Onaylı imar planları valilikçe tespit edilen ilan yerlerinde, Bakanlığın internet sayfasında bir hafta süre ile ilan edilir. Askı süresinin sonunda Bakanlıkça yürürlüğe konulur ve ilgili kurumlara bilgi için gönderilir. Bir haftalık ilan süresi içinde planlara itiraz edilebilir. İtirazlar Bakanlığa veya valiliğe yapılır. Bakanlık itirazları ve planları on beş gün içerisinde inceleyerek kesin karara bağlar.</w:t>
      </w:r>
    </w:p>
    <w:p w:rsidR="004C4EB9" w:rsidRPr="004C4EB9" w:rsidRDefault="004C4EB9" w:rsidP="004C4EB9">
      <w:pPr>
        <w:pStyle w:val="Metin"/>
        <w:spacing w:line="240" w:lineRule="exact"/>
        <w:rPr>
          <w:sz w:val="24"/>
          <w:szCs w:val="24"/>
        </w:rPr>
      </w:pPr>
      <w:r w:rsidRPr="004C4EB9">
        <w:rPr>
          <w:sz w:val="24"/>
          <w:szCs w:val="24"/>
        </w:rPr>
        <w:t>Katılımcı tarafından OSB’ye başvurulduğu hâlde başvuru tarihinden itibaren üç ay içinde herhangi bir karara bağlanmayan imar ve parselasyon planı ve değişiklikleri katılımcının müracaatı hâlinde Bakanlıkça değerlendirmeye alınır. Bakanlık değerlendirme aşamasında OSB’nin başvuru hakkındaki görüşünü ister. OSB başvuru hakkındaki görüşünü on beş gün içinde Bakanlığa bildirmek zorundadır. Başvuruya konu imar ve parselasyon planı ile değişiklikleri Bakanlık tarafından uygun bulunması hâlinde onaylanabilir.</w:t>
      </w:r>
    </w:p>
    <w:p w:rsidR="004C4EB9" w:rsidRPr="004C4EB9" w:rsidRDefault="004C4EB9" w:rsidP="004C4EB9">
      <w:pPr>
        <w:pStyle w:val="Metin"/>
        <w:spacing w:line="240" w:lineRule="exact"/>
        <w:rPr>
          <w:sz w:val="24"/>
          <w:szCs w:val="24"/>
        </w:rPr>
      </w:pPr>
      <w:r w:rsidRPr="004C4EB9">
        <w:rPr>
          <w:sz w:val="24"/>
          <w:szCs w:val="24"/>
        </w:rPr>
        <w:t xml:space="preserve">Yürürlüğe giren imar plânına göre arazi kullanımı, yapı ve tesislerinin projelendirilmesi, inşası ve kullanımıyla ilgili ruhsat ve izinler ile işyeri açma ve çalışma ruhsatları OSB tarafından verilir ve denetlenir. İşyeri açma ve çalışma ruhsatının verilmesi sırasında işyeri açma ve çalışma ruhsatına ilişkin harçlar, OSB tarafından tahsil edilerek ilgili belediye veya il özel idaresi hesabına yatırılır.   </w:t>
      </w:r>
    </w:p>
    <w:p w:rsidR="004C4EB9" w:rsidRPr="004C4EB9" w:rsidRDefault="004C4EB9" w:rsidP="004C4EB9">
      <w:pPr>
        <w:pStyle w:val="Metin"/>
        <w:spacing w:line="240" w:lineRule="exact"/>
        <w:rPr>
          <w:sz w:val="24"/>
          <w:szCs w:val="24"/>
        </w:rPr>
      </w:pPr>
      <w:r w:rsidRPr="004C4EB9">
        <w:rPr>
          <w:sz w:val="24"/>
          <w:szCs w:val="24"/>
        </w:rPr>
        <w:t xml:space="preserve">OSB tüzel kişiliği, OSB’nin mevzuata ve imar planına uygun yapılaşmasından sorumludur. Ruhsatsız veya ruhsata aykırılığı tespit edilen yapılar hakkında ilgili idarece </w:t>
      </w:r>
      <w:proofErr w:type="gramStart"/>
      <w:r w:rsidRPr="004C4EB9">
        <w:rPr>
          <w:sz w:val="24"/>
          <w:szCs w:val="24"/>
        </w:rPr>
        <w:t>3/5/1985</w:t>
      </w:r>
      <w:proofErr w:type="gramEnd"/>
      <w:r w:rsidRPr="004C4EB9">
        <w:rPr>
          <w:sz w:val="24"/>
          <w:szCs w:val="24"/>
        </w:rPr>
        <w:t xml:space="preserve"> tarihli ve 3194 sayılı İmar Kanununun 32 </w:t>
      </w:r>
      <w:proofErr w:type="spellStart"/>
      <w:r w:rsidRPr="004C4EB9">
        <w:rPr>
          <w:sz w:val="24"/>
          <w:szCs w:val="24"/>
        </w:rPr>
        <w:t>nci</w:t>
      </w:r>
      <w:proofErr w:type="spellEnd"/>
      <w:r w:rsidRPr="004C4EB9">
        <w:rPr>
          <w:sz w:val="24"/>
          <w:szCs w:val="24"/>
        </w:rPr>
        <w:t xml:space="preserve"> ve 42 </w:t>
      </w:r>
      <w:proofErr w:type="spellStart"/>
      <w:r w:rsidRPr="004C4EB9">
        <w:rPr>
          <w:sz w:val="24"/>
          <w:szCs w:val="24"/>
        </w:rPr>
        <w:t>nci</w:t>
      </w:r>
      <w:proofErr w:type="spellEnd"/>
      <w:r w:rsidRPr="004C4EB9">
        <w:rPr>
          <w:sz w:val="24"/>
          <w:szCs w:val="24"/>
        </w:rPr>
        <w:t xml:space="preserve"> maddeleri çerçevesinde tesis edilen işlemler ilgili OSB ve Bakanlığa bildirilir. Yıkım, Bakanlığın talimatı üzerine valilik veya kaymakamlık tarafından yapılır. Yıkım bedeli, yapı sahibi tarafından karşılanır.</w:t>
      </w:r>
    </w:p>
    <w:p w:rsidR="004C4EB9" w:rsidRPr="004C4EB9" w:rsidRDefault="004C4EB9" w:rsidP="004C4EB9">
      <w:pPr>
        <w:pStyle w:val="Metin"/>
        <w:spacing w:line="240" w:lineRule="exact"/>
        <w:rPr>
          <w:sz w:val="24"/>
          <w:szCs w:val="24"/>
        </w:rPr>
      </w:pPr>
      <w:r w:rsidRPr="004C4EB9">
        <w:rPr>
          <w:sz w:val="24"/>
          <w:szCs w:val="24"/>
        </w:rPr>
        <w:t>Bu maddenin uygulanmasına ilişkin usul ve esaslar yönetmelikle belirlenir.”</w:t>
      </w:r>
    </w:p>
    <w:p w:rsidR="004C4EB9" w:rsidRPr="004C4EB9" w:rsidRDefault="004C4EB9" w:rsidP="004C4EB9">
      <w:pPr>
        <w:pStyle w:val="Metin"/>
        <w:spacing w:line="240" w:lineRule="exact"/>
        <w:rPr>
          <w:sz w:val="24"/>
          <w:szCs w:val="24"/>
        </w:rPr>
      </w:pPr>
      <w:r w:rsidRPr="004C4EB9">
        <w:rPr>
          <w:b/>
          <w:sz w:val="24"/>
          <w:szCs w:val="24"/>
        </w:rPr>
        <w:t>MADDE 41 –</w:t>
      </w:r>
      <w:r w:rsidRPr="004C4EB9">
        <w:rPr>
          <w:sz w:val="24"/>
          <w:szCs w:val="24"/>
        </w:rPr>
        <w:t xml:space="preserve"> 4562 sayılı Kanunun 5 inci maddesinin birinci fıkrasına “OSB, müteşebbis heyetin” ibaresinden sonra gelmek üzere “veya genel kurulun vereceği karar üzerine yönetim kurulunun” ibaresi ve ikinci fıkrasına aşağıdaki cümleler birinci ve ikinci cümleler olarak eklenmiştir.</w:t>
      </w:r>
    </w:p>
    <w:p w:rsidR="004C4EB9" w:rsidRPr="004C4EB9" w:rsidRDefault="004C4EB9" w:rsidP="004C4EB9">
      <w:pPr>
        <w:pStyle w:val="Metin"/>
        <w:spacing w:line="240" w:lineRule="exact"/>
        <w:rPr>
          <w:sz w:val="24"/>
          <w:szCs w:val="24"/>
        </w:rPr>
      </w:pPr>
      <w:r w:rsidRPr="004C4EB9">
        <w:rPr>
          <w:sz w:val="24"/>
          <w:szCs w:val="24"/>
        </w:rPr>
        <w:t>“OSB adına kamulaştırma yapacak idare, 2942 sayılı Kamulaştırma Kanunu uyarınca oluşturacağı kıymet takdir ve uzlaşma komisyonlarında OSB’den en az bir üyenin görevlendirilmesini ister. Tanınacak süre zarfında görevlendirme yapılmaması hâlinde, ilgili idare, komisyon üyelerinin tamamını kendi bünyesinden seçer.”</w:t>
      </w:r>
    </w:p>
    <w:p w:rsidR="004C4EB9" w:rsidRPr="004C4EB9" w:rsidRDefault="004C4EB9" w:rsidP="004C4EB9">
      <w:pPr>
        <w:pStyle w:val="Metin"/>
        <w:spacing w:line="240" w:lineRule="exact"/>
        <w:rPr>
          <w:sz w:val="24"/>
          <w:szCs w:val="24"/>
        </w:rPr>
      </w:pPr>
      <w:r w:rsidRPr="004C4EB9">
        <w:rPr>
          <w:b/>
          <w:sz w:val="24"/>
          <w:szCs w:val="24"/>
        </w:rPr>
        <w:t xml:space="preserve">MADDE 42 – </w:t>
      </w:r>
      <w:r w:rsidRPr="004C4EB9">
        <w:rPr>
          <w:sz w:val="24"/>
          <w:szCs w:val="24"/>
        </w:rPr>
        <w:t xml:space="preserve">4562 sayılı Kanunun 7 </w:t>
      </w:r>
      <w:proofErr w:type="spellStart"/>
      <w:r w:rsidRPr="004C4EB9">
        <w:rPr>
          <w:sz w:val="24"/>
          <w:szCs w:val="24"/>
        </w:rPr>
        <w:t>nci</w:t>
      </w:r>
      <w:proofErr w:type="spellEnd"/>
      <w:r w:rsidRPr="004C4EB9">
        <w:rPr>
          <w:sz w:val="24"/>
          <w:szCs w:val="24"/>
        </w:rPr>
        <w:t xml:space="preserve"> maddesinin birinci ve üçüncü fıkraları aşağıdaki şekilde değiştirilmiş ve maddeye aşağıdaki fıkra eklenmiştir.</w:t>
      </w:r>
    </w:p>
    <w:p w:rsidR="004C4EB9" w:rsidRPr="004C4EB9" w:rsidRDefault="004C4EB9" w:rsidP="004C4EB9">
      <w:pPr>
        <w:pStyle w:val="Metin"/>
        <w:spacing w:line="240" w:lineRule="exact"/>
        <w:rPr>
          <w:sz w:val="24"/>
          <w:szCs w:val="24"/>
        </w:rPr>
      </w:pPr>
      <w:r w:rsidRPr="004C4EB9">
        <w:rPr>
          <w:sz w:val="24"/>
          <w:szCs w:val="24"/>
        </w:rPr>
        <w:t>“Müteşebbis heyet, OSB’nin kuruluşuna katılan kurum ve kuruluşların karar organlarınca, organlarında görevli olanlardan veya mensupları arasından tespit edilecek on beş asıl ve on beş yedek üyeden oluşur.”</w:t>
      </w:r>
    </w:p>
    <w:p w:rsidR="004C4EB9" w:rsidRPr="004C4EB9" w:rsidRDefault="004C4EB9" w:rsidP="004C4EB9">
      <w:pPr>
        <w:pStyle w:val="Metin"/>
        <w:spacing w:line="240" w:lineRule="exact"/>
        <w:rPr>
          <w:sz w:val="24"/>
          <w:szCs w:val="24"/>
        </w:rPr>
      </w:pPr>
      <w:r w:rsidRPr="004C4EB9">
        <w:rPr>
          <w:sz w:val="24"/>
          <w:szCs w:val="24"/>
        </w:rPr>
        <w:t>“Müteşebbis heyette yer alan üyeler, vali hariç dört yıl için seçilir ve temsil ettikleri kurum ve kuruluşlardaki görevleri sona erdiğinde üyelikleri düşer. Üyelikten düşen veya ayrılan üyenin yerine, temsil ettiği kurum ve kuruluşun ön sıradaki yedek üyesi geçer. Katılan üye, yerine geçtiği üyeden kalan süreyi tamamlar. Vali, müteşebbis heyette bulunması durumunda yedek üye uygulamasından istisna tutulur.”</w:t>
      </w:r>
    </w:p>
    <w:p w:rsidR="004C4EB9" w:rsidRPr="004C4EB9" w:rsidRDefault="004C4EB9" w:rsidP="004C4EB9">
      <w:pPr>
        <w:pStyle w:val="Metin"/>
        <w:spacing w:line="240" w:lineRule="exact"/>
        <w:rPr>
          <w:sz w:val="24"/>
          <w:szCs w:val="24"/>
        </w:rPr>
      </w:pPr>
      <w:r w:rsidRPr="004C4EB9">
        <w:rPr>
          <w:sz w:val="24"/>
          <w:szCs w:val="24"/>
        </w:rPr>
        <w:t>“OSB organlarında görev alanlar, vali hariç diğer OSB’lerin organlarında görev alamazlar.”</w:t>
      </w:r>
    </w:p>
    <w:p w:rsidR="004C4EB9" w:rsidRPr="004C4EB9" w:rsidRDefault="004C4EB9" w:rsidP="004C4EB9">
      <w:pPr>
        <w:pStyle w:val="Metin"/>
        <w:spacing w:line="240" w:lineRule="exact"/>
        <w:rPr>
          <w:sz w:val="24"/>
          <w:szCs w:val="24"/>
        </w:rPr>
      </w:pPr>
      <w:r w:rsidRPr="004C4EB9">
        <w:rPr>
          <w:b/>
          <w:sz w:val="24"/>
          <w:szCs w:val="24"/>
        </w:rPr>
        <w:lastRenderedPageBreak/>
        <w:t xml:space="preserve">MADDE 43 – </w:t>
      </w:r>
      <w:r w:rsidRPr="004C4EB9">
        <w:rPr>
          <w:sz w:val="24"/>
          <w:szCs w:val="24"/>
        </w:rPr>
        <w:t>4562 sayılı Kanunun 8 inci maddesinin birinci fıkrası aşağıdaki şekilde değiştirilmiştir.</w:t>
      </w:r>
    </w:p>
    <w:p w:rsidR="004C4EB9" w:rsidRPr="004C4EB9" w:rsidRDefault="004C4EB9" w:rsidP="004C4EB9">
      <w:pPr>
        <w:pStyle w:val="Metin"/>
        <w:spacing w:line="240" w:lineRule="exact"/>
        <w:rPr>
          <w:sz w:val="24"/>
          <w:szCs w:val="24"/>
        </w:rPr>
      </w:pPr>
      <w:r w:rsidRPr="004C4EB9">
        <w:rPr>
          <w:sz w:val="24"/>
          <w:szCs w:val="24"/>
        </w:rPr>
        <w:t xml:space="preserve">“Yönetim kurulu, müteşebbis heyetin en az dördü kendi üyeleri arasından olmak üzere seçeceği beş asıl, beş yedek üyeden oluşur. Genel kurula geçen ve müteşebbis heyetin sona erdiği OSB’lerde, yönetim kurulu yönetmelikle belirlenecek </w:t>
      </w:r>
      <w:proofErr w:type="gramStart"/>
      <w:r w:rsidRPr="004C4EB9">
        <w:rPr>
          <w:sz w:val="24"/>
          <w:szCs w:val="24"/>
        </w:rPr>
        <w:t>kriterlere</w:t>
      </w:r>
      <w:proofErr w:type="gramEnd"/>
      <w:r w:rsidRPr="004C4EB9">
        <w:rPr>
          <w:sz w:val="24"/>
          <w:szCs w:val="24"/>
        </w:rPr>
        <w:t xml:space="preserve"> göre en fazla on bir asıl ve on bir yedek üyeden oluşur. Yönetim kurulu üyeleri dört yıl için seçilir.”</w:t>
      </w:r>
    </w:p>
    <w:p w:rsidR="004C4EB9" w:rsidRPr="004C4EB9" w:rsidRDefault="004C4EB9" w:rsidP="004C4EB9">
      <w:pPr>
        <w:pStyle w:val="Metin"/>
        <w:spacing w:line="240" w:lineRule="exact"/>
        <w:rPr>
          <w:sz w:val="24"/>
          <w:szCs w:val="24"/>
        </w:rPr>
      </w:pPr>
      <w:r w:rsidRPr="004C4EB9">
        <w:rPr>
          <w:b/>
          <w:sz w:val="24"/>
          <w:szCs w:val="24"/>
        </w:rPr>
        <w:t>MADDE 44 –</w:t>
      </w:r>
      <w:r w:rsidRPr="004C4EB9">
        <w:rPr>
          <w:sz w:val="24"/>
          <w:szCs w:val="24"/>
        </w:rPr>
        <w:t xml:space="preserve"> 4562 sayılı Kanunun 9 uncu maddesinin birinci fıkrasının ikinci cümlesinde yer alan “iki” ibaresi “dört” şeklinde değiştirilmiştir.</w:t>
      </w:r>
    </w:p>
    <w:p w:rsidR="004C4EB9" w:rsidRPr="004C4EB9" w:rsidRDefault="004C4EB9" w:rsidP="004C4EB9">
      <w:pPr>
        <w:pStyle w:val="Metin"/>
        <w:spacing w:line="240" w:lineRule="exact"/>
        <w:rPr>
          <w:sz w:val="24"/>
          <w:szCs w:val="24"/>
        </w:rPr>
      </w:pPr>
      <w:r w:rsidRPr="004C4EB9">
        <w:rPr>
          <w:b/>
          <w:sz w:val="24"/>
          <w:szCs w:val="24"/>
        </w:rPr>
        <w:t xml:space="preserve">MADDE 45 – </w:t>
      </w:r>
      <w:r w:rsidRPr="004C4EB9">
        <w:rPr>
          <w:sz w:val="24"/>
          <w:szCs w:val="24"/>
        </w:rPr>
        <w:t>4562 sayılı Kanunun 10 uncu maddesinin ikinci fıkrasının birinci cümlesinde yer alan “müteşebbis heyet” ibaresi “yönetim kurulu” şeklinde değiştirilmiştir.</w:t>
      </w:r>
    </w:p>
    <w:p w:rsidR="004C4EB9" w:rsidRPr="004C4EB9" w:rsidRDefault="004C4EB9" w:rsidP="004C4EB9">
      <w:pPr>
        <w:pStyle w:val="Metin"/>
        <w:spacing w:line="240" w:lineRule="exact"/>
        <w:rPr>
          <w:sz w:val="24"/>
          <w:szCs w:val="24"/>
        </w:rPr>
      </w:pPr>
      <w:proofErr w:type="gramStart"/>
      <w:r w:rsidRPr="004C4EB9">
        <w:rPr>
          <w:b/>
          <w:sz w:val="24"/>
          <w:szCs w:val="24"/>
        </w:rPr>
        <w:t xml:space="preserve">MADDE 46 – </w:t>
      </w:r>
      <w:r w:rsidRPr="004C4EB9">
        <w:rPr>
          <w:sz w:val="24"/>
          <w:szCs w:val="24"/>
        </w:rPr>
        <w:t xml:space="preserve">4562 sayılı Kanunun 12 </w:t>
      </w:r>
      <w:proofErr w:type="spellStart"/>
      <w:r w:rsidRPr="004C4EB9">
        <w:rPr>
          <w:sz w:val="24"/>
          <w:szCs w:val="24"/>
        </w:rPr>
        <w:t>nci</w:t>
      </w:r>
      <w:proofErr w:type="spellEnd"/>
      <w:r w:rsidRPr="004C4EB9">
        <w:rPr>
          <w:sz w:val="24"/>
          <w:szCs w:val="24"/>
        </w:rPr>
        <w:t xml:space="preserve"> maddesinin birinci fıkrasının (a) bendinde yer alan “iştirak” ibaresi “katılma” olarak değiştirilmiş, aynı fıkranın (b) bendinde yer alan “Arsa tahsisi yapılan veya satışı yapılan ve OSB’de faaliyet gösterecek olan ve gösteren katılımcıların” ibaresi “Katılımcıların” olarak değiştirilmiş; aynı fıkranın (f) bendine “Arsa” ibaresinden sonra gelmek üzere “tahsisi ve” ibaresi eklenmiş; (j) bendinde yer alan “cezaları” ibaresi “faizleri” şeklinde değiştirilmiş ve maddenin sonuna aşağıdaki fıkralar eklenmiştir.</w:t>
      </w:r>
      <w:proofErr w:type="gramEnd"/>
    </w:p>
    <w:p w:rsidR="004C4EB9" w:rsidRPr="004C4EB9" w:rsidRDefault="004C4EB9" w:rsidP="004C4EB9">
      <w:pPr>
        <w:pStyle w:val="Metin"/>
        <w:spacing w:line="240" w:lineRule="exact"/>
        <w:rPr>
          <w:sz w:val="24"/>
          <w:szCs w:val="24"/>
        </w:rPr>
      </w:pPr>
      <w:r w:rsidRPr="004C4EB9">
        <w:rPr>
          <w:sz w:val="24"/>
          <w:szCs w:val="24"/>
        </w:rPr>
        <w:t>“Su, elektrik ve doğalgaz gelirleri haczedilemez ve amacı dışında kullanılamaz.</w:t>
      </w:r>
    </w:p>
    <w:p w:rsidR="004C4EB9" w:rsidRPr="004C4EB9" w:rsidRDefault="004C4EB9" w:rsidP="004C4EB9">
      <w:pPr>
        <w:pStyle w:val="Metin"/>
        <w:spacing w:line="240" w:lineRule="exact"/>
        <w:rPr>
          <w:sz w:val="24"/>
          <w:szCs w:val="24"/>
        </w:rPr>
      </w:pPr>
      <w:r w:rsidRPr="004C4EB9">
        <w:rPr>
          <w:sz w:val="24"/>
          <w:szCs w:val="24"/>
        </w:rPr>
        <w:t>OSB vermekle yükümlü olduğu hizmetlerle ilgili olarak katılımcılardan bağış adı altında bedel talep edemez.</w:t>
      </w:r>
    </w:p>
    <w:p w:rsidR="004C4EB9" w:rsidRPr="004C4EB9" w:rsidRDefault="004C4EB9" w:rsidP="004C4EB9">
      <w:pPr>
        <w:pStyle w:val="Metin"/>
        <w:spacing w:line="240" w:lineRule="exact"/>
        <w:rPr>
          <w:sz w:val="24"/>
          <w:szCs w:val="24"/>
        </w:rPr>
      </w:pPr>
      <w:r w:rsidRPr="004C4EB9">
        <w:rPr>
          <w:sz w:val="24"/>
          <w:szCs w:val="24"/>
        </w:rPr>
        <w:t>Katılımcılar hakkında mahkemelerce verilen iflas erteleme ihtiyati tedbir ve iflas erteleme kararları, katılımcının bu madde uyarınca OSB’ye olan elektrik, su ve doğalgaz borçlarının ifasını, takibini ve tahsilini durdurmaz ve yükümlülüklerini yerine getirmesine engel oluşturmaz.”</w:t>
      </w:r>
    </w:p>
    <w:p w:rsidR="004C4EB9" w:rsidRPr="004C4EB9" w:rsidRDefault="004C4EB9" w:rsidP="004C4EB9">
      <w:pPr>
        <w:pStyle w:val="Metin"/>
        <w:spacing w:line="240" w:lineRule="exact"/>
        <w:rPr>
          <w:sz w:val="24"/>
          <w:szCs w:val="24"/>
        </w:rPr>
      </w:pPr>
      <w:r w:rsidRPr="004C4EB9">
        <w:rPr>
          <w:b/>
          <w:sz w:val="24"/>
          <w:szCs w:val="24"/>
        </w:rPr>
        <w:t xml:space="preserve">MADDE 47 – </w:t>
      </w:r>
      <w:r w:rsidRPr="004C4EB9">
        <w:rPr>
          <w:sz w:val="24"/>
          <w:szCs w:val="24"/>
        </w:rPr>
        <w:t>4562 sayılı Kanunun 13 üncü maddesine birinci fıkrasından sonra gelmek üzere aşağıdaki fıkra eklenmiştir.</w:t>
      </w:r>
    </w:p>
    <w:p w:rsidR="004C4EB9" w:rsidRPr="004C4EB9" w:rsidRDefault="004C4EB9" w:rsidP="004C4EB9">
      <w:pPr>
        <w:pStyle w:val="Metin"/>
        <w:spacing w:line="240" w:lineRule="exact"/>
        <w:rPr>
          <w:sz w:val="24"/>
          <w:szCs w:val="24"/>
        </w:rPr>
      </w:pPr>
      <w:r w:rsidRPr="004C4EB9">
        <w:rPr>
          <w:sz w:val="24"/>
          <w:szCs w:val="24"/>
        </w:rPr>
        <w:t xml:space="preserve">“OSB’nin kuruluşuna katılacak kurum ve kuruluşlar, müteşebbis heyette bulunduracakları her bir temsilci için yüz bin Türk lirasından az olmamak üzere belirleyecekleri meblağı il özel idaresi, il özel idaresi bulunmayan illerde yatırım izleme ve koordinasyon başkanlığı adına açılan banka hesabına yatırırlar. Yüz bin Türk lirası olan alt sınır, her yıl </w:t>
      </w:r>
      <w:proofErr w:type="gramStart"/>
      <w:r w:rsidRPr="004C4EB9">
        <w:rPr>
          <w:sz w:val="24"/>
          <w:szCs w:val="24"/>
        </w:rPr>
        <w:t>4/1/1961</w:t>
      </w:r>
      <w:proofErr w:type="gramEnd"/>
      <w:r w:rsidRPr="004C4EB9">
        <w:rPr>
          <w:sz w:val="24"/>
          <w:szCs w:val="24"/>
        </w:rPr>
        <w:t xml:space="preserve"> tarihli ve 213 sayılı Vergi Usul Kanununa göre belirlenen yeniden değerleme oranında artırılır. Bu şekilde il özel idaresi, il özel idaresi bulunmayan illerde yatırım izleme ve koordinasyon başkanlığı hesabına yatırılan meblağ, OSB tüzel kişilik kazandığında OSB’ye devredilir.”</w:t>
      </w:r>
    </w:p>
    <w:p w:rsidR="004C4EB9" w:rsidRPr="004C4EB9" w:rsidRDefault="004C4EB9" w:rsidP="004C4EB9">
      <w:pPr>
        <w:pStyle w:val="Metin"/>
        <w:spacing w:line="240" w:lineRule="exact"/>
        <w:rPr>
          <w:sz w:val="24"/>
          <w:szCs w:val="24"/>
        </w:rPr>
      </w:pPr>
      <w:r w:rsidRPr="004C4EB9">
        <w:rPr>
          <w:b/>
          <w:sz w:val="24"/>
          <w:szCs w:val="24"/>
        </w:rPr>
        <w:t>MADDE 48 –</w:t>
      </w:r>
      <w:r w:rsidRPr="004C4EB9">
        <w:rPr>
          <w:sz w:val="24"/>
          <w:szCs w:val="24"/>
        </w:rPr>
        <w:t xml:space="preserve"> 4562 sayılı Kanunun 14 üncü maddesinin üçüncü fıkrası aşağıdaki şekilde değiştirilmiş, dördüncü fıkrasına aşağıdaki cümle eklenmiş ve aynı maddenin beşinci fıkrası yürürlükten kaldırılmıştır.</w:t>
      </w:r>
    </w:p>
    <w:p w:rsidR="004C4EB9" w:rsidRPr="004C4EB9" w:rsidRDefault="004C4EB9" w:rsidP="004C4EB9">
      <w:pPr>
        <w:pStyle w:val="Metin"/>
        <w:spacing w:line="240" w:lineRule="exact"/>
        <w:rPr>
          <w:sz w:val="24"/>
          <w:szCs w:val="24"/>
        </w:rPr>
      </w:pPr>
      <w:r w:rsidRPr="004C4EB9">
        <w:rPr>
          <w:sz w:val="24"/>
          <w:szCs w:val="24"/>
        </w:rPr>
        <w:t>“OSB’lere faaliyetleri için gerekli olan ve Bakanlıkça uygun görülecek projeler için kredi verilebilir.”</w:t>
      </w:r>
    </w:p>
    <w:p w:rsidR="004C4EB9" w:rsidRPr="004C4EB9" w:rsidRDefault="004C4EB9" w:rsidP="004C4EB9">
      <w:pPr>
        <w:pStyle w:val="Metin"/>
        <w:spacing w:line="240" w:lineRule="exact"/>
        <w:ind w:firstLine="0"/>
        <w:rPr>
          <w:sz w:val="24"/>
          <w:szCs w:val="24"/>
        </w:rPr>
      </w:pPr>
      <w:r w:rsidRPr="004C4EB9">
        <w:rPr>
          <w:sz w:val="24"/>
          <w:szCs w:val="24"/>
        </w:rPr>
        <w:t>“Kullandıkları krediler için Bakanlıkça kredi faiz desteği verilebilir.”</w:t>
      </w:r>
    </w:p>
    <w:p w:rsidR="004C4EB9" w:rsidRPr="004C4EB9" w:rsidRDefault="004C4EB9" w:rsidP="004C4EB9">
      <w:pPr>
        <w:pStyle w:val="Metin"/>
        <w:spacing w:line="240" w:lineRule="exact"/>
        <w:rPr>
          <w:sz w:val="24"/>
          <w:szCs w:val="24"/>
        </w:rPr>
      </w:pPr>
      <w:r w:rsidRPr="004C4EB9">
        <w:rPr>
          <w:b/>
          <w:sz w:val="24"/>
          <w:szCs w:val="24"/>
        </w:rPr>
        <w:t>MADDE 49 –</w:t>
      </w:r>
      <w:r w:rsidRPr="004C4EB9">
        <w:rPr>
          <w:sz w:val="24"/>
          <w:szCs w:val="24"/>
        </w:rPr>
        <w:t xml:space="preserve"> 4562 sayılı Kanunun 15 inci maddesinin birinci fıkrasının birinci cümlesine “Bakanlığa” ibaresinden sonra gelmek üzere “satışı takip eden ayın ilk haftası içerisinde” ibaresi eklenmiş ve aynı maddeye birinci fıkrasından sonra gelmek üzere aşağıdaki fıkra eklenmiştir.</w:t>
      </w:r>
    </w:p>
    <w:p w:rsidR="004C4EB9" w:rsidRPr="004C4EB9" w:rsidRDefault="004C4EB9" w:rsidP="004C4EB9">
      <w:pPr>
        <w:pStyle w:val="Metin"/>
        <w:spacing w:line="240" w:lineRule="exact"/>
        <w:rPr>
          <w:sz w:val="24"/>
          <w:szCs w:val="24"/>
        </w:rPr>
      </w:pPr>
      <w:r w:rsidRPr="004C4EB9">
        <w:rPr>
          <w:sz w:val="24"/>
          <w:szCs w:val="24"/>
        </w:rPr>
        <w:t>“Parsel birim maliyeti; altyapısı tamamlanmış ve işletmeye geçmiş OSB’nin muhasebe kayıtlarındaki kamulaştırma, altyapı inşaatı, arıtma tesisi maliyeti, genel idare giderleri ve yatırım ile ilgili cari giderlerden oluşan toplam yatırım tutarının 213 sayılı Kanun uyarınca belirlenen yeniden değerleme oranı ile güncellenerek toplam sanayi alanına bölünmesiyle hesaplanır. Bulunan birim maliyetinin %25 fazlasını geçmemek üzere parsel birim satış fiyatı belirlenir. Altyapı yatırımları devam eden OSB’lerde yatırım tutarları ve diğer masraflar tahmini olarak hesaplanır ve kalan harcamalar için taahhütname alınır. Bu şekilde hesaplanan parsel birim maliyeti sonraki yıllar için yeniden değerleme oranlarına göre güncellenir.”</w:t>
      </w:r>
    </w:p>
    <w:p w:rsidR="004C4EB9" w:rsidRPr="004C4EB9" w:rsidRDefault="004C4EB9" w:rsidP="004C4EB9">
      <w:pPr>
        <w:pStyle w:val="Metin"/>
        <w:spacing w:line="240" w:lineRule="exact"/>
        <w:rPr>
          <w:sz w:val="24"/>
          <w:szCs w:val="24"/>
        </w:rPr>
      </w:pPr>
      <w:r w:rsidRPr="004C4EB9">
        <w:rPr>
          <w:b/>
          <w:sz w:val="24"/>
          <w:szCs w:val="24"/>
        </w:rPr>
        <w:t xml:space="preserve">MADDE 50 – </w:t>
      </w:r>
      <w:r w:rsidRPr="004C4EB9">
        <w:rPr>
          <w:sz w:val="24"/>
          <w:szCs w:val="24"/>
        </w:rPr>
        <w:t xml:space="preserve">4562 sayılı Kanunun 17 </w:t>
      </w:r>
      <w:proofErr w:type="spellStart"/>
      <w:r w:rsidRPr="004C4EB9">
        <w:rPr>
          <w:sz w:val="24"/>
          <w:szCs w:val="24"/>
        </w:rPr>
        <w:t>nci</w:t>
      </w:r>
      <w:proofErr w:type="spellEnd"/>
      <w:r w:rsidRPr="004C4EB9">
        <w:rPr>
          <w:sz w:val="24"/>
          <w:szCs w:val="24"/>
        </w:rPr>
        <w:t xml:space="preserve"> maddesi aşağıdaki şekilde değiştirilmiştir.</w:t>
      </w:r>
    </w:p>
    <w:p w:rsidR="004C4EB9" w:rsidRPr="004C4EB9" w:rsidRDefault="004C4EB9" w:rsidP="004C4EB9">
      <w:pPr>
        <w:pStyle w:val="Metin"/>
        <w:spacing w:line="240" w:lineRule="exact"/>
        <w:rPr>
          <w:sz w:val="24"/>
          <w:szCs w:val="24"/>
        </w:rPr>
      </w:pPr>
      <w:r w:rsidRPr="004C4EB9">
        <w:rPr>
          <w:sz w:val="24"/>
          <w:szCs w:val="24"/>
        </w:rPr>
        <w:t xml:space="preserve">“MADDE 17 – Müteşebbis heyet ile yönetim ve denetim kurullarının üyelerine, müteşebbis heyet tarafından tespit edilen tutarda huzur hakkı ödenebilir. Ödenecek bu huzur hakkının aylık toplam tutarı, her yıl Yüksek Planlama Kurulunca belirlenen kamu iktisadi teşebbüsleri ve bağlı ortaklıklarının yönetim kurulu başkan ve üyelerine ödenen net aylık ücreti aşamaz. Müteşebbis heyet üyelerinden kamu personeli olanlara </w:t>
      </w:r>
      <w:proofErr w:type="gramStart"/>
      <w:r w:rsidRPr="004C4EB9">
        <w:rPr>
          <w:sz w:val="24"/>
          <w:szCs w:val="24"/>
        </w:rPr>
        <w:t>4/7/2001</w:t>
      </w:r>
      <w:proofErr w:type="gramEnd"/>
      <w:r w:rsidRPr="004C4EB9">
        <w:rPr>
          <w:sz w:val="24"/>
          <w:szCs w:val="24"/>
        </w:rPr>
        <w:t xml:space="preserve"> tarihli ve 631 sayılı Kanun Hükmünde Kararnamenin 12 </w:t>
      </w:r>
      <w:proofErr w:type="spellStart"/>
      <w:r w:rsidRPr="004C4EB9">
        <w:rPr>
          <w:sz w:val="24"/>
          <w:szCs w:val="24"/>
        </w:rPr>
        <w:t>nci</w:t>
      </w:r>
      <w:proofErr w:type="spellEnd"/>
      <w:r w:rsidRPr="004C4EB9">
        <w:rPr>
          <w:sz w:val="24"/>
          <w:szCs w:val="24"/>
        </w:rPr>
        <w:t xml:space="preserve"> maddesi çerçevesinde ödeme yapılır.</w:t>
      </w:r>
    </w:p>
    <w:p w:rsidR="004C4EB9" w:rsidRPr="004C4EB9" w:rsidRDefault="004C4EB9" w:rsidP="004C4EB9">
      <w:pPr>
        <w:pStyle w:val="Metin"/>
        <w:spacing w:line="240" w:lineRule="exact"/>
        <w:rPr>
          <w:sz w:val="24"/>
          <w:szCs w:val="24"/>
        </w:rPr>
      </w:pPr>
      <w:r w:rsidRPr="004C4EB9">
        <w:rPr>
          <w:sz w:val="24"/>
          <w:szCs w:val="24"/>
        </w:rPr>
        <w:lastRenderedPageBreak/>
        <w:t>Genel kurula geçen ve müteşebbis heyetin görevinin sona erdiği OSB’lerde yönetim ve denetim kurulu üyelerine, genel kurul tarafından tespit edilecek tutarda huzur hakkı ödenebilir.</w:t>
      </w:r>
    </w:p>
    <w:p w:rsidR="004C4EB9" w:rsidRPr="004C4EB9" w:rsidRDefault="004C4EB9" w:rsidP="004C4EB9">
      <w:pPr>
        <w:pStyle w:val="Metin"/>
        <w:spacing w:line="240" w:lineRule="exact"/>
        <w:rPr>
          <w:sz w:val="24"/>
          <w:szCs w:val="24"/>
        </w:rPr>
      </w:pPr>
      <w:r w:rsidRPr="004C4EB9">
        <w:rPr>
          <w:sz w:val="24"/>
          <w:szCs w:val="24"/>
        </w:rPr>
        <w:t>Huzur hakkı ödemeleri OSB’nin Bakanlıktan aldığı kredi dışında, kendi kaynaklarından yapılır.</w:t>
      </w:r>
    </w:p>
    <w:p w:rsidR="004C4EB9" w:rsidRPr="004C4EB9" w:rsidRDefault="004C4EB9" w:rsidP="004C4EB9">
      <w:pPr>
        <w:pStyle w:val="Metin"/>
        <w:spacing w:line="240" w:lineRule="exact"/>
        <w:rPr>
          <w:sz w:val="24"/>
          <w:szCs w:val="24"/>
        </w:rPr>
      </w:pPr>
      <w:r w:rsidRPr="004C4EB9">
        <w:rPr>
          <w:sz w:val="24"/>
          <w:szCs w:val="24"/>
        </w:rPr>
        <w:t>Aynı OSB organlarında birden fazla görevi bulunanlara, bu görevlerinden sadece biri için huzur hakkı ödenir.”</w:t>
      </w:r>
    </w:p>
    <w:p w:rsidR="004C4EB9" w:rsidRPr="004C4EB9" w:rsidRDefault="004C4EB9" w:rsidP="004C4EB9">
      <w:pPr>
        <w:pStyle w:val="Metin"/>
        <w:spacing w:line="240" w:lineRule="exact"/>
        <w:rPr>
          <w:sz w:val="24"/>
          <w:szCs w:val="24"/>
        </w:rPr>
      </w:pPr>
      <w:r w:rsidRPr="004C4EB9">
        <w:rPr>
          <w:b/>
          <w:sz w:val="24"/>
          <w:szCs w:val="24"/>
        </w:rPr>
        <w:t>MADDE 51 –</w:t>
      </w:r>
      <w:r w:rsidRPr="004C4EB9">
        <w:rPr>
          <w:sz w:val="24"/>
          <w:szCs w:val="24"/>
        </w:rPr>
        <w:t xml:space="preserve"> 4562 sayılı Kanunun 18 inci maddesi aşağıdaki şekilde değiştirilmiştir.</w:t>
      </w:r>
    </w:p>
    <w:p w:rsidR="004C4EB9" w:rsidRPr="004C4EB9" w:rsidRDefault="004C4EB9" w:rsidP="004C4EB9">
      <w:pPr>
        <w:pStyle w:val="Metin"/>
        <w:spacing w:line="240" w:lineRule="exact"/>
        <w:rPr>
          <w:sz w:val="24"/>
          <w:szCs w:val="24"/>
        </w:rPr>
      </w:pPr>
      <w:r w:rsidRPr="004C4EB9">
        <w:rPr>
          <w:sz w:val="24"/>
          <w:szCs w:val="24"/>
        </w:rPr>
        <w:t xml:space="preserve">“MADDE 18 – Arsa tahsisi, yönetmelik hükümlerine göre müteşebbis heyetin veya genel kurulun belirleyeceği prensipler çerçevesinde yönetim kurulu tarafından yapılır ve Bakanlığa, tahsisi takip eden ayın ilk haftası içerisinde bilgi verilir. </w:t>
      </w:r>
    </w:p>
    <w:p w:rsidR="004C4EB9" w:rsidRPr="004C4EB9" w:rsidRDefault="004C4EB9" w:rsidP="004C4EB9">
      <w:pPr>
        <w:pStyle w:val="Metin"/>
        <w:spacing w:line="240" w:lineRule="exact"/>
        <w:rPr>
          <w:sz w:val="24"/>
          <w:szCs w:val="24"/>
        </w:rPr>
      </w:pPr>
      <w:r w:rsidRPr="004C4EB9">
        <w:rPr>
          <w:sz w:val="24"/>
          <w:szCs w:val="24"/>
        </w:rPr>
        <w:t>Bakanlık gerekli gördüğü takdirde, OSB’de yer tahsis edileceklerin temel vasıfları ile iştigal konularını kuruluş protokolünde belirleyebilir.</w:t>
      </w:r>
    </w:p>
    <w:p w:rsidR="004C4EB9" w:rsidRPr="004C4EB9" w:rsidRDefault="004C4EB9" w:rsidP="004C4EB9">
      <w:pPr>
        <w:pStyle w:val="Metin"/>
        <w:spacing w:line="240" w:lineRule="exact"/>
        <w:rPr>
          <w:sz w:val="24"/>
          <w:szCs w:val="24"/>
        </w:rPr>
      </w:pPr>
      <w:r w:rsidRPr="004C4EB9">
        <w:rPr>
          <w:sz w:val="24"/>
          <w:szCs w:val="24"/>
        </w:rPr>
        <w:t xml:space="preserve">Katılımcılara tahsis veya satışı yapılan arsalar hiçbir şekilde tahsis amacı dışında kullanılamaz. Bu arsalar katılımcılar ve mirasçıları tarafından borcun tamamı ödenmeden ve tesis üretime geçmeden satılamaz, devredilemez ve temlik edilemez. Bu husus tapuya şerh edilir. Arsa tahsis ve satışının şirket statüsündeki katılımcılara yapılması hâlinde, borcu ödenmeden ve tesis üretime geçmeden arsanın satışını ve </w:t>
      </w:r>
      <w:proofErr w:type="gramStart"/>
      <w:r w:rsidRPr="004C4EB9">
        <w:rPr>
          <w:sz w:val="24"/>
          <w:szCs w:val="24"/>
        </w:rPr>
        <w:t>spekülatif</w:t>
      </w:r>
      <w:proofErr w:type="gramEnd"/>
      <w:r w:rsidRPr="004C4EB9">
        <w:rPr>
          <w:sz w:val="24"/>
          <w:szCs w:val="24"/>
        </w:rPr>
        <w:t xml:space="preserve"> amaçlı işlemlerle mülkiyet hakkının devrini önlemeye yönelik tedbirleri almakla Bakanlık yetkilidir.</w:t>
      </w:r>
    </w:p>
    <w:p w:rsidR="004C4EB9" w:rsidRPr="004C4EB9" w:rsidRDefault="004C4EB9" w:rsidP="004C4EB9">
      <w:pPr>
        <w:pStyle w:val="Metin"/>
        <w:spacing w:line="240" w:lineRule="exact"/>
        <w:rPr>
          <w:sz w:val="24"/>
          <w:szCs w:val="24"/>
        </w:rPr>
      </w:pPr>
      <w:r w:rsidRPr="004C4EB9">
        <w:rPr>
          <w:sz w:val="24"/>
          <w:szCs w:val="24"/>
        </w:rPr>
        <w:t>Ancak arsa tahsisi yapılan firmanın tasfiyesi hâlinde, firmanın katılımcı vasfını taşıyan ortağına veya ortaklarına tahsis hakkının devri mümkündür. Bu konudaki işlemlerin muvazaalı olup olmadığını tetkikle ve sonucuna göre gerekli tedbirleri almakla Bakanlık yetkilidir.</w:t>
      </w:r>
    </w:p>
    <w:p w:rsidR="004C4EB9" w:rsidRPr="004C4EB9" w:rsidRDefault="004C4EB9" w:rsidP="004C4EB9">
      <w:pPr>
        <w:pStyle w:val="Metin"/>
        <w:spacing w:line="240" w:lineRule="exact"/>
        <w:rPr>
          <w:sz w:val="24"/>
          <w:szCs w:val="24"/>
        </w:rPr>
      </w:pPr>
      <w:r w:rsidRPr="004C4EB9">
        <w:rPr>
          <w:sz w:val="24"/>
          <w:szCs w:val="24"/>
        </w:rPr>
        <w:t>Bu husustaki yasaklara aykırılığın mahkemece tespiti hâlinde, arsa kimin tasarrufunda olursa olsun tahsis veya satış tarihindeki bedeli ile geri alınarak bir başka katılımcıya tahsis ve satışı yapılır.</w:t>
      </w:r>
    </w:p>
    <w:p w:rsidR="004C4EB9" w:rsidRPr="004C4EB9" w:rsidRDefault="004C4EB9" w:rsidP="004C4EB9">
      <w:pPr>
        <w:pStyle w:val="Metin"/>
        <w:spacing w:line="240" w:lineRule="exact"/>
        <w:rPr>
          <w:sz w:val="24"/>
          <w:szCs w:val="24"/>
        </w:rPr>
      </w:pPr>
      <w:proofErr w:type="gramStart"/>
      <w:r w:rsidRPr="004C4EB9">
        <w:rPr>
          <w:sz w:val="24"/>
          <w:szCs w:val="24"/>
        </w:rPr>
        <w:t>Tahsis edilen arsaların tapuları, katılımcı tarafından tahsis bedelinin tümüyle ödenmesi veya tahsis bedelinden kalan borç için teminat mektubu verilmesi ve OSB’nin kesin olarak belirleyeceği arsa bedelleri ile yapılacak diğer yatırımlara itirazsız olarak katılacağına ilişkin noter tasdikli taahhütname vermesi koşullarının gerçekleşmesi hâlinde tesisi üretime geçenlere geri alım hakkı şerhi konulmadan, tesisi üretime geçmeyenlere ise geri alım hakkı şerhi konularak verilir.</w:t>
      </w:r>
      <w:proofErr w:type="gramEnd"/>
    </w:p>
    <w:p w:rsidR="004C4EB9" w:rsidRPr="004C4EB9" w:rsidRDefault="004C4EB9" w:rsidP="004C4EB9">
      <w:pPr>
        <w:pStyle w:val="Metin"/>
        <w:spacing w:line="240" w:lineRule="exact"/>
        <w:rPr>
          <w:sz w:val="24"/>
          <w:szCs w:val="24"/>
        </w:rPr>
      </w:pPr>
      <w:r w:rsidRPr="004C4EB9">
        <w:rPr>
          <w:sz w:val="24"/>
          <w:szCs w:val="24"/>
        </w:rPr>
        <w:t xml:space="preserve">Katılımcının kendisine tahsis edilen parsel üzerinde gerçekleştireceği sabit yatırım tutarının en az %50’si tutarında bankalar veya kredi kuruluşlarından yatırım kredisi alması durumunda altıncı fıkrada aranan şartları sağlayanlarda üretime geçme şartı aranmaksızın geri alım hakkı şerhi konulmadan; Bakanlık kredisi kullanan OSB’lerde ipotekli, Bakanlık kredisi kullanmayan OSB’lerde ipoteksiz tapu verilebilir. Katılımcının yönetmelikte belirlenen süreler içinde üretime geçmemesi ve kredi sözleşmesinin sona ermesi durumunda tahsis için ödenen tutar toplamının tahsis tarihinden sonraki yıllar için 213 sayılı Kanun uyarınca açıklanan yeniden değerleme oranlarına göre güncellenmesi ile elde edilen tutarın ilgilinin banka hesabına yatırılmasını müteakip, parsel OSB adına tescil edilir. Bu maddenin uygulanmasına ilişkin hususlar yönetmelikle belirlenir. </w:t>
      </w:r>
    </w:p>
    <w:p w:rsidR="004C4EB9" w:rsidRPr="004C4EB9" w:rsidRDefault="004C4EB9" w:rsidP="004C4EB9">
      <w:pPr>
        <w:pStyle w:val="Metin"/>
        <w:spacing w:line="240" w:lineRule="exact"/>
        <w:rPr>
          <w:sz w:val="24"/>
          <w:szCs w:val="24"/>
        </w:rPr>
      </w:pPr>
      <w:r w:rsidRPr="004C4EB9">
        <w:rPr>
          <w:sz w:val="24"/>
          <w:szCs w:val="24"/>
        </w:rPr>
        <w:t>Hâlihazırda geri alım şerhli tapusunu alan katılımcılar hakkında yedinci fıkra hükümleri kıyasen uygulanabilir.</w:t>
      </w:r>
    </w:p>
    <w:p w:rsidR="004C4EB9" w:rsidRPr="004C4EB9" w:rsidRDefault="004C4EB9" w:rsidP="004C4EB9">
      <w:pPr>
        <w:pStyle w:val="Metin"/>
        <w:spacing w:line="240" w:lineRule="exact"/>
        <w:rPr>
          <w:sz w:val="24"/>
          <w:szCs w:val="24"/>
        </w:rPr>
      </w:pPr>
      <w:r w:rsidRPr="004C4EB9">
        <w:rPr>
          <w:sz w:val="24"/>
          <w:szCs w:val="24"/>
        </w:rPr>
        <w:t>OSB sınırları içerisinde yer alan OSB mülkiyetinde bulunmayan taşınmazların tamamının tapu kaydına “Taşınmazın icra yoluyla satışı dâhil üçüncü kişilere devrinde OSB’den uygunluk görüşü alınması zorunludur.” şerhi konulur. Bu durumda eski katılımcının vermiş olduğu taahhütler, yeni alıcı tarafından da aynen kabul edilmiş sayılır.</w:t>
      </w:r>
    </w:p>
    <w:p w:rsidR="004C4EB9" w:rsidRPr="004C4EB9" w:rsidRDefault="004C4EB9" w:rsidP="004C4EB9">
      <w:pPr>
        <w:pStyle w:val="Metin"/>
        <w:spacing w:line="240" w:lineRule="exact"/>
        <w:rPr>
          <w:sz w:val="24"/>
          <w:szCs w:val="24"/>
        </w:rPr>
      </w:pPr>
      <w:r w:rsidRPr="004C4EB9">
        <w:rPr>
          <w:sz w:val="24"/>
          <w:szCs w:val="24"/>
        </w:rPr>
        <w:t xml:space="preserve">Hizmet ve destek alanları haricinde OSB’lerde yer alan her bir parselde bir katılımcı ya da katılımcının kiracısı üretim yapabilir. </w:t>
      </w:r>
      <w:proofErr w:type="gramStart"/>
      <w:r w:rsidRPr="004C4EB9">
        <w:rPr>
          <w:sz w:val="24"/>
          <w:szCs w:val="24"/>
        </w:rPr>
        <w:t>13/1/2011</w:t>
      </w:r>
      <w:proofErr w:type="gramEnd"/>
      <w:r w:rsidRPr="004C4EB9">
        <w:rPr>
          <w:sz w:val="24"/>
          <w:szCs w:val="24"/>
        </w:rPr>
        <w:t xml:space="preserve"> tarihli ve 6102 sayılı Türk Ticaret Kanununda tanımlanan hâkim ve bağlı şirketler bu hükümden istisnadır.</w:t>
      </w:r>
    </w:p>
    <w:p w:rsidR="004C4EB9" w:rsidRPr="004C4EB9" w:rsidRDefault="004C4EB9" w:rsidP="004C4EB9">
      <w:pPr>
        <w:pStyle w:val="Metin"/>
        <w:spacing w:line="240" w:lineRule="exact"/>
        <w:rPr>
          <w:sz w:val="24"/>
          <w:szCs w:val="24"/>
        </w:rPr>
      </w:pPr>
      <w:r w:rsidRPr="004C4EB9">
        <w:rPr>
          <w:sz w:val="24"/>
          <w:szCs w:val="24"/>
        </w:rPr>
        <w:t>OSB’lerde yer alacak sanayi kuruluşlarının müşterek yararlarına yönelik hizmet vermek üzere; kamu kurum ve kuruluşları, kamu kurumu niteliğinde meslek kuruluşları ile müteşebbis heyette temsil edilen kurum ve kuruluşlara, müteşebbis heyet tarafından, mülkiyeti OSB’de kalmak üzere arsa tahsis edilebilir.”</w:t>
      </w:r>
    </w:p>
    <w:p w:rsidR="004C4EB9" w:rsidRPr="004C4EB9" w:rsidRDefault="004C4EB9" w:rsidP="004C4EB9">
      <w:pPr>
        <w:pStyle w:val="Metin"/>
        <w:spacing w:line="240" w:lineRule="exact"/>
        <w:rPr>
          <w:sz w:val="24"/>
          <w:szCs w:val="24"/>
        </w:rPr>
      </w:pPr>
      <w:r w:rsidRPr="004C4EB9">
        <w:rPr>
          <w:b/>
          <w:sz w:val="24"/>
          <w:szCs w:val="24"/>
        </w:rPr>
        <w:t xml:space="preserve">MADDE 52 – </w:t>
      </w:r>
      <w:r w:rsidRPr="004C4EB9">
        <w:rPr>
          <w:sz w:val="24"/>
          <w:szCs w:val="24"/>
        </w:rPr>
        <w:t xml:space="preserve">4562 sayılı Kanunun 20 </w:t>
      </w:r>
      <w:proofErr w:type="spellStart"/>
      <w:r w:rsidRPr="004C4EB9">
        <w:rPr>
          <w:sz w:val="24"/>
          <w:szCs w:val="24"/>
        </w:rPr>
        <w:t>nci</w:t>
      </w:r>
      <w:proofErr w:type="spellEnd"/>
      <w:r w:rsidRPr="004C4EB9">
        <w:rPr>
          <w:sz w:val="24"/>
          <w:szCs w:val="24"/>
        </w:rPr>
        <w:t xml:space="preserve"> maddesi aşağıdaki şekilde değiştirilmiştir.</w:t>
      </w:r>
    </w:p>
    <w:p w:rsidR="004C4EB9" w:rsidRPr="004C4EB9" w:rsidRDefault="004C4EB9" w:rsidP="004C4EB9">
      <w:pPr>
        <w:pStyle w:val="Metin"/>
        <w:spacing w:line="240" w:lineRule="exact"/>
        <w:rPr>
          <w:sz w:val="24"/>
          <w:szCs w:val="24"/>
        </w:rPr>
      </w:pPr>
      <w:r w:rsidRPr="004C4EB9">
        <w:rPr>
          <w:sz w:val="24"/>
          <w:szCs w:val="24"/>
        </w:rPr>
        <w:t xml:space="preserve">“MADDE 20 – OSB’lerin ihtiyacı olan elektrik, su, kanalizasyon, doğalgaz, arıtma tesisi, yol, haberleşme, spor tesisleri gibi altyapı ve genel hizmet tesislerini kurma ve işletme, </w:t>
      </w:r>
      <w:r w:rsidRPr="004C4EB9">
        <w:rPr>
          <w:sz w:val="24"/>
          <w:szCs w:val="24"/>
        </w:rPr>
        <w:lastRenderedPageBreak/>
        <w:t>kamu ve özel kuruluşlardan satın alarak dağıtım ve satışını yapma hakkı sadece OSB’nin yetki ve sorumluluğundadır. OSB’ler, Bakanlıktan izin almak kaydıyla ayrı şirket kurma şartı aranmaksızın OSB alanı içerisinde öncelikle kendi ihtiyacı olmak üzere elektrik üretim tesisleri kurma ve işletme hakkına sahiptir. OSB’deki katılımcıların elektrik üretim tesisleri kurması ve işletmesi OSB iznine tabidir.</w:t>
      </w:r>
    </w:p>
    <w:p w:rsidR="004C4EB9" w:rsidRPr="004C4EB9" w:rsidRDefault="004C4EB9" w:rsidP="004C4EB9">
      <w:pPr>
        <w:pStyle w:val="Metin"/>
        <w:spacing w:line="240" w:lineRule="exact"/>
        <w:rPr>
          <w:sz w:val="24"/>
          <w:szCs w:val="24"/>
        </w:rPr>
      </w:pPr>
      <w:r w:rsidRPr="004C4EB9">
        <w:rPr>
          <w:sz w:val="24"/>
          <w:szCs w:val="24"/>
        </w:rPr>
        <w:t>Atıkların ortak arıtma tesisinin kabul edebileceği standartlara düşürülmesi amacıyla münferiden ön arıtma tesisi yapılması gerekir.</w:t>
      </w:r>
    </w:p>
    <w:p w:rsidR="004C4EB9" w:rsidRPr="004C4EB9" w:rsidRDefault="004C4EB9" w:rsidP="004C4EB9">
      <w:pPr>
        <w:pStyle w:val="Metin"/>
        <w:spacing w:line="240" w:lineRule="exact"/>
        <w:rPr>
          <w:sz w:val="24"/>
          <w:szCs w:val="24"/>
        </w:rPr>
      </w:pPr>
      <w:r w:rsidRPr="004C4EB9">
        <w:rPr>
          <w:sz w:val="24"/>
          <w:szCs w:val="24"/>
        </w:rPr>
        <w:t>OSB’de yer alan kuruluşlar, altyapı ihtiyaçlarını OSB’nin tesislerinden karşılamak zorundadır. OSB’nin izni olmaksızın altyapı ihtiyaçları başka bir yerden karşılanamaz ve bu amaçla münferiden tesis kurulamaz. Bu kuruluşlar kendilerine tahsis edilen altyapı kullanma hakkını başka kuruluşlara devir ve temlik edemez ve başkalarının istifadesine tahsis edemez.</w:t>
      </w:r>
    </w:p>
    <w:p w:rsidR="004C4EB9" w:rsidRPr="004C4EB9" w:rsidRDefault="004C4EB9" w:rsidP="004C4EB9">
      <w:pPr>
        <w:pStyle w:val="Metin"/>
        <w:spacing w:line="240" w:lineRule="exact"/>
        <w:rPr>
          <w:sz w:val="24"/>
          <w:szCs w:val="24"/>
        </w:rPr>
      </w:pPr>
      <w:r w:rsidRPr="004C4EB9">
        <w:rPr>
          <w:sz w:val="24"/>
          <w:szCs w:val="24"/>
        </w:rPr>
        <w:t>Bu maddenin uygulanmasına ilişkin diğer hususlar Bakanlıkça çıkarılan yönetmelikle düzenlenir.”</w:t>
      </w:r>
    </w:p>
    <w:p w:rsidR="004C4EB9" w:rsidRPr="004C4EB9" w:rsidRDefault="004C4EB9" w:rsidP="004C4EB9">
      <w:pPr>
        <w:pStyle w:val="Metin"/>
        <w:spacing w:line="240" w:lineRule="exact"/>
        <w:rPr>
          <w:sz w:val="24"/>
          <w:szCs w:val="24"/>
        </w:rPr>
      </w:pPr>
      <w:r w:rsidRPr="004C4EB9">
        <w:rPr>
          <w:b/>
          <w:sz w:val="24"/>
          <w:szCs w:val="24"/>
        </w:rPr>
        <w:t xml:space="preserve">MADDE 53 – </w:t>
      </w:r>
      <w:r w:rsidRPr="004C4EB9">
        <w:rPr>
          <w:sz w:val="24"/>
          <w:szCs w:val="24"/>
        </w:rPr>
        <w:t>4562 sayılı Kanunun 21 inci maddesi başlığı ile birlikte aşağıdaki şekilde değiştirilmiştir.</w:t>
      </w:r>
    </w:p>
    <w:p w:rsidR="004C4EB9" w:rsidRPr="004C4EB9" w:rsidRDefault="004C4EB9" w:rsidP="004C4EB9">
      <w:pPr>
        <w:pStyle w:val="Metin"/>
        <w:spacing w:line="240" w:lineRule="exact"/>
        <w:rPr>
          <w:sz w:val="24"/>
          <w:szCs w:val="24"/>
        </w:rPr>
      </w:pPr>
      <w:r w:rsidRPr="004C4EB9">
        <w:rPr>
          <w:sz w:val="24"/>
          <w:szCs w:val="24"/>
        </w:rPr>
        <w:t>“Muafiyet ve destekler</w:t>
      </w:r>
    </w:p>
    <w:p w:rsidR="004C4EB9" w:rsidRPr="004C4EB9" w:rsidRDefault="004C4EB9" w:rsidP="004C4EB9">
      <w:pPr>
        <w:pStyle w:val="Metin"/>
        <w:spacing w:line="240" w:lineRule="exact"/>
        <w:rPr>
          <w:sz w:val="24"/>
          <w:szCs w:val="24"/>
        </w:rPr>
      </w:pPr>
      <w:r w:rsidRPr="004C4EB9">
        <w:rPr>
          <w:sz w:val="24"/>
          <w:szCs w:val="24"/>
        </w:rPr>
        <w:t>MADDE 21 – OSB tüzel kişiliği, bu Kanunun uygulanması ile ilgili işlemlerde her türlü vergi, resim ve harçtan muaftır.</w:t>
      </w:r>
    </w:p>
    <w:p w:rsidR="004C4EB9" w:rsidRPr="004C4EB9" w:rsidRDefault="004C4EB9" w:rsidP="004C4EB9">
      <w:pPr>
        <w:pStyle w:val="Metin"/>
        <w:spacing w:line="240" w:lineRule="exact"/>
        <w:rPr>
          <w:sz w:val="24"/>
          <w:szCs w:val="24"/>
        </w:rPr>
      </w:pPr>
      <w:r w:rsidRPr="004C4EB9">
        <w:rPr>
          <w:sz w:val="24"/>
          <w:szCs w:val="24"/>
        </w:rPr>
        <w:t>OSB katılımcılarının enerji giderlerine dair düzenlemeler, serbest piyasa koşulları ile oluşmuş fiyatlara müdahale edilmeksizin, Bakanlar Kurulu tarafından yapılır.</w:t>
      </w:r>
    </w:p>
    <w:p w:rsidR="004C4EB9" w:rsidRPr="004C4EB9" w:rsidRDefault="004C4EB9" w:rsidP="004C4EB9">
      <w:pPr>
        <w:pStyle w:val="Metin"/>
        <w:spacing w:line="240" w:lineRule="exact"/>
        <w:rPr>
          <w:sz w:val="24"/>
          <w:szCs w:val="24"/>
        </w:rPr>
      </w:pPr>
      <w:r w:rsidRPr="004C4EB9">
        <w:rPr>
          <w:sz w:val="24"/>
          <w:szCs w:val="24"/>
        </w:rPr>
        <w:t>Atık su arıtma tesisi işleten bölgelerden, belediyelerce atık su bedeli alınmaz.”</w:t>
      </w:r>
    </w:p>
    <w:p w:rsidR="004C4EB9" w:rsidRPr="004C4EB9" w:rsidRDefault="004C4EB9" w:rsidP="004C4EB9">
      <w:pPr>
        <w:pStyle w:val="Metin"/>
        <w:spacing w:line="240" w:lineRule="exact"/>
        <w:rPr>
          <w:sz w:val="24"/>
          <w:szCs w:val="24"/>
        </w:rPr>
      </w:pPr>
      <w:r w:rsidRPr="004C4EB9">
        <w:rPr>
          <w:b/>
          <w:sz w:val="24"/>
          <w:szCs w:val="24"/>
        </w:rPr>
        <w:t xml:space="preserve">MADDE 54 – </w:t>
      </w:r>
      <w:r w:rsidRPr="004C4EB9">
        <w:rPr>
          <w:sz w:val="24"/>
          <w:szCs w:val="24"/>
        </w:rPr>
        <w:t xml:space="preserve">4562 sayılı Kanunun 22 </w:t>
      </w:r>
      <w:proofErr w:type="spellStart"/>
      <w:r w:rsidRPr="004C4EB9">
        <w:rPr>
          <w:sz w:val="24"/>
          <w:szCs w:val="24"/>
        </w:rPr>
        <w:t>nci</w:t>
      </w:r>
      <w:proofErr w:type="spellEnd"/>
      <w:r w:rsidRPr="004C4EB9">
        <w:rPr>
          <w:sz w:val="24"/>
          <w:szCs w:val="24"/>
        </w:rPr>
        <w:t xml:space="preserve"> maddesi aşağıdaki şekilde değiştirilmiştir.</w:t>
      </w:r>
    </w:p>
    <w:p w:rsidR="004C4EB9" w:rsidRPr="004C4EB9" w:rsidRDefault="004C4EB9" w:rsidP="004C4EB9">
      <w:pPr>
        <w:pStyle w:val="Metin"/>
        <w:spacing w:line="240" w:lineRule="exact"/>
        <w:rPr>
          <w:sz w:val="24"/>
          <w:szCs w:val="24"/>
        </w:rPr>
      </w:pPr>
      <w:proofErr w:type="gramStart"/>
      <w:r w:rsidRPr="004C4EB9">
        <w:rPr>
          <w:sz w:val="24"/>
          <w:szCs w:val="24"/>
        </w:rPr>
        <w:t xml:space="preserve">“MADDE 22 – OSB’lerin ve </w:t>
      </w:r>
      <w:proofErr w:type="spellStart"/>
      <w:r w:rsidRPr="004C4EB9">
        <w:rPr>
          <w:sz w:val="24"/>
          <w:szCs w:val="24"/>
        </w:rPr>
        <w:t>OSBÜK’ün</w:t>
      </w:r>
      <w:proofErr w:type="spellEnd"/>
      <w:r w:rsidRPr="004C4EB9">
        <w:rPr>
          <w:sz w:val="24"/>
          <w:szCs w:val="24"/>
        </w:rPr>
        <w:t xml:space="preserve"> organlarının üyeleri ile personeli, Bakanlığın talebi üzerine her türlü belge, defter, kayıt ve bilgileri ibraz etmek ve örneklerini noksansız, istenilen süre içerisinde ve gerçeğe uygun olarak vermek, para ve para hükmündeki evrakı göstermek, bunların sayılmasına ve incelenmesine yardımcı olmak, yazılı bilgi taleplerini karşılamak, denetimde her türlü yardım ve kolaylığı göstermekle yükümlüdür.</w:t>
      </w:r>
      <w:proofErr w:type="gramEnd"/>
    </w:p>
    <w:p w:rsidR="004C4EB9" w:rsidRPr="004C4EB9" w:rsidRDefault="004C4EB9" w:rsidP="004C4EB9">
      <w:pPr>
        <w:pStyle w:val="Metin"/>
        <w:spacing w:line="240" w:lineRule="exact"/>
        <w:rPr>
          <w:sz w:val="24"/>
          <w:szCs w:val="24"/>
        </w:rPr>
      </w:pPr>
      <w:r w:rsidRPr="004C4EB9">
        <w:rPr>
          <w:sz w:val="24"/>
          <w:szCs w:val="24"/>
        </w:rPr>
        <w:t>OSB ve OSBÜK organ üyeleri ile personeli, kendi kusurlarından ileri gelen zararlardan sorumludurlar. Bunlar, para ve para hükmündeki evrak ve senetler ile bilanço, tutanak, rapor, defter ve belgeler üzerinde işledikleri suçlardan dolayı kamu görevlisi gibi cezalandırılırlar.</w:t>
      </w:r>
    </w:p>
    <w:p w:rsidR="004C4EB9" w:rsidRPr="004C4EB9" w:rsidRDefault="004C4EB9" w:rsidP="004C4EB9">
      <w:pPr>
        <w:pStyle w:val="Metin"/>
        <w:spacing w:line="240" w:lineRule="exact"/>
        <w:rPr>
          <w:sz w:val="24"/>
          <w:szCs w:val="24"/>
        </w:rPr>
      </w:pPr>
      <w:r w:rsidRPr="004C4EB9">
        <w:rPr>
          <w:sz w:val="24"/>
          <w:szCs w:val="24"/>
        </w:rPr>
        <w:t>Birinci fıkrada belirtilen yükümlülüklerini yerine getirmeyen OSB organ üyelerinden kamu görevlisi olmayanlar ile OSBÜK organ üyeleri, beş bin Türk lirası idari para cezasıyla, kamu görevlisi olanlar ilgili mevzuat hükümlerine göre cezalandırılır. Bu madde kapsamındaki idari para cezaları, Bakanlıkça verilir.</w:t>
      </w:r>
    </w:p>
    <w:p w:rsidR="004C4EB9" w:rsidRPr="004C4EB9" w:rsidRDefault="004C4EB9" w:rsidP="004C4EB9">
      <w:pPr>
        <w:pStyle w:val="Metin"/>
        <w:spacing w:line="240" w:lineRule="exact"/>
        <w:rPr>
          <w:sz w:val="24"/>
          <w:szCs w:val="24"/>
        </w:rPr>
      </w:pPr>
      <w:r w:rsidRPr="004C4EB9">
        <w:rPr>
          <w:sz w:val="24"/>
          <w:szCs w:val="24"/>
        </w:rPr>
        <w:t>Bu maddenin uygulanmasına ilişkin usul ve esaslar yönetmelikle belirlenir.”</w:t>
      </w:r>
    </w:p>
    <w:p w:rsidR="004C4EB9" w:rsidRPr="004C4EB9" w:rsidRDefault="004C4EB9" w:rsidP="004C4EB9">
      <w:pPr>
        <w:pStyle w:val="Metin"/>
        <w:spacing w:line="240" w:lineRule="exact"/>
        <w:rPr>
          <w:sz w:val="24"/>
          <w:szCs w:val="24"/>
        </w:rPr>
      </w:pPr>
      <w:r w:rsidRPr="004C4EB9">
        <w:rPr>
          <w:b/>
          <w:sz w:val="24"/>
          <w:szCs w:val="24"/>
        </w:rPr>
        <w:t>MADDE 55 –</w:t>
      </w:r>
      <w:r w:rsidRPr="004C4EB9">
        <w:rPr>
          <w:sz w:val="24"/>
          <w:szCs w:val="24"/>
        </w:rPr>
        <w:t xml:space="preserve"> 4562 sayılı Kanunun 23 üncü maddesi aşağıdaki şekilde değiştirilmiştir.</w:t>
      </w:r>
    </w:p>
    <w:p w:rsidR="004C4EB9" w:rsidRPr="004C4EB9" w:rsidRDefault="004C4EB9" w:rsidP="004C4EB9">
      <w:pPr>
        <w:pStyle w:val="Metin"/>
        <w:spacing w:line="240" w:lineRule="exact"/>
        <w:rPr>
          <w:sz w:val="24"/>
          <w:szCs w:val="24"/>
        </w:rPr>
      </w:pPr>
      <w:r w:rsidRPr="004C4EB9">
        <w:rPr>
          <w:sz w:val="24"/>
          <w:szCs w:val="24"/>
        </w:rPr>
        <w:t>“MADDE 23 – OSB kuruluş protokolü, OSB’nin oluşumuna katılan kurum veya kuruluşlarca hazırlanır ve Bakanlıkça onaylanır.</w:t>
      </w:r>
    </w:p>
    <w:p w:rsidR="004C4EB9" w:rsidRPr="004C4EB9" w:rsidRDefault="004C4EB9" w:rsidP="004C4EB9">
      <w:pPr>
        <w:pStyle w:val="Metin"/>
        <w:spacing w:line="240" w:lineRule="exact"/>
        <w:rPr>
          <w:sz w:val="24"/>
          <w:szCs w:val="24"/>
        </w:rPr>
      </w:pPr>
      <w:r w:rsidRPr="004C4EB9">
        <w:rPr>
          <w:sz w:val="24"/>
          <w:szCs w:val="24"/>
        </w:rPr>
        <w:t xml:space="preserve">Bakanlık gerekli gördüğü hâllerde veya </w:t>
      </w:r>
      <w:proofErr w:type="gramStart"/>
      <w:r w:rsidRPr="004C4EB9">
        <w:rPr>
          <w:sz w:val="24"/>
          <w:szCs w:val="24"/>
        </w:rPr>
        <w:t>şikayet</w:t>
      </w:r>
      <w:proofErr w:type="gramEnd"/>
      <w:r w:rsidRPr="004C4EB9">
        <w:rPr>
          <w:sz w:val="24"/>
          <w:szCs w:val="24"/>
        </w:rPr>
        <w:t xml:space="preserve"> üzerine OSB’lerin ve </w:t>
      </w:r>
      <w:proofErr w:type="spellStart"/>
      <w:r w:rsidRPr="004C4EB9">
        <w:rPr>
          <w:sz w:val="24"/>
          <w:szCs w:val="24"/>
        </w:rPr>
        <w:t>OSBÜK’ün</w:t>
      </w:r>
      <w:proofErr w:type="spellEnd"/>
      <w:r w:rsidRPr="004C4EB9">
        <w:rPr>
          <w:sz w:val="24"/>
          <w:szCs w:val="24"/>
        </w:rPr>
        <w:t xml:space="preserve"> her türlü hesap ve işlemlerini denetlemeye ve tedbirler almaya yetkilidir.</w:t>
      </w:r>
    </w:p>
    <w:p w:rsidR="004C4EB9" w:rsidRPr="004C4EB9" w:rsidRDefault="004C4EB9" w:rsidP="004C4EB9">
      <w:pPr>
        <w:pStyle w:val="Metin"/>
        <w:spacing w:line="240" w:lineRule="exact"/>
        <w:rPr>
          <w:sz w:val="24"/>
          <w:szCs w:val="24"/>
        </w:rPr>
      </w:pPr>
      <w:r w:rsidRPr="004C4EB9">
        <w:rPr>
          <w:sz w:val="24"/>
          <w:szCs w:val="24"/>
        </w:rPr>
        <w:t xml:space="preserve">Bakanlık kanalıyla kredi kullanan bölgelerin altyapı, sosyal hizmet tesisleri ve proje ihalelerinde, ihale komisyonu teşkil edilmesi de dâhil olmak üzere ihale ile ilgili bütün işlemler, Bakanlıkça belirlenecek usul ve esaslar dâhilinde OSB yönetimi tarafından yürütülür ve sonuçlandırılır. İhalelerin ne şekilde yapılacağı ve komisyonların teşkili ile </w:t>
      </w:r>
      <w:proofErr w:type="spellStart"/>
      <w:r w:rsidRPr="004C4EB9">
        <w:rPr>
          <w:sz w:val="24"/>
          <w:szCs w:val="24"/>
        </w:rPr>
        <w:t>hakedişlerin</w:t>
      </w:r>
      <w:proofErr w:type="spellEnd"/>
      <w:r w:rsidRPr="004C4EB9">
        <w:rPr>
          <w:sz w:val="24"/>
          <w:szCs w:val="24"/>
        </w:rPr>
        <w:t xml:space="preserve"> düzenlenmesi ve onaylanmasıyla ilgili hususlar yönetmelikle düzenlenir.</w:t>
      </w:r>
    </w:p>
    <w:p w:rsidR="004C4EB9" w:rsidRPr="004C4EB9" w:rsidRDefault="004C4EB9" w:rsidP="004C4EB9">
      <w:pPr>
        <w:pStyle w:val="Metin"/>
        <w:spacing w:line="240" w:lineRule="exact"/>
        <w:rPr>
          <w:sz w:val="24"/>
          <w:szCs w:val="24"/>
        </w:rPr>
      </w:pPr>
      <w:r w:rsidRPr="004C4EB9">
        <w:rPr>
          <w:sz w:val="24"/>
          <w:szCs w:val="24"/>
        </w:rPr>
        <w:t>Söz konusu krediden faydalanmayan OSB’lerde ihale işlemlerinin yürütülmesi ve sonuçlandırılması müteşebbis heyetin yetki ve sorumluluğundadır.</w:t>
      </w:r>
    </w:p>
    <w:p w:rsidR="004C4EB9" w:rsidRPr="004C4EB9" w:rsidRDefault="004C4EB9" w:rsidP="004C4EB9">
      <w:pPr>
        <w:pStyle w:val="Metin"/>
        <w:spacing w:line="240" w:lineRule="exact"/>
        <w:rPr>
          <w:sz w:val="24"/>
          <w:szCs w:val="24"/>
        </w:rPr>
      </w:pPr>
      <w:r w:rsidRPr="004C4EB9">
        <w:rPr>
          <w:sz w:val="24"/>
          <w:szCs w:val="24"/>
        </w:rPr>
        <w:t xml:space="preserve">OSB ve OSBÜK organ üyeleri ile personeli, Bakanlıkça yapılan denetim sonucunda verilen talimatlara ve bu Kanunun uygulanmasına ilişkin alınan tedbirlere uymak zorundadır. Görevleriyle ilgili suçlamalardan dolayı haklarında soruşturmaya başlanan OSB ve OSBÜK organ üyeleri ile personeli Bakanlık tarafından </w:t>
      </w:r>
      <w:proofErr w:type="spellStart"/>
      <w:r w:rsidRPr="004C4EB9">
        <w:rPr>
          <w:sz w:val="24"/>
          <w:szCs w:val="24"/>
        </w:rPr>
        <w:t>tedbiren</w:t>
      </w:r>
      <w:proofErr w:type="spellEnd"/>
      <w:r w:rsidRPr="004C4EB9">
        <w:rPr>
          <w:sz w:val="24"/>
          <w:szCs w:val="24"/>
        </w:rPr>
        <w:t xml:space="preserve"> üç aya kadar geçici olarak görevden uzaklaştırılabilir. Gerektiğinde bu süre bir defaya mahsus uzatılabilir. Ağır cezayı gerektiren bir fiilden veya görevleriyle ilgili suçlamalardan dolayı hakkında kovuşturmaya başlananlara ilişkin olarak Bakanlık tarafından yargılama sonuçlanıncaya kadar mahkemeden görevden uzaklaştırma kararı istenebilir. Bu madde kapsamında görevden uzaklaştırılan personel, denetim sırasında veya denetimin tamamlanmasından sonra Bakanlık kararıyla veya haklarında kovuşturmaya yer olmadığına karar verildiği ya da mahkûmiyetlerine karar verilmediği takdirde, varsa kalan görev sürelerini tamamlamak üzere görevlerine dönerler.</w:t>
      </w:r>
    </w:p>
    <w:p w:rsidR="004C4EB9" w:rsidRPr="004C4EB9" w:rsidRDefault="004C4EB9" w:rsidP="004C4EB9">
      <w:pPr>
        <w:pStyle w:val="Metin"/>
        <w:spacing w:line="240" w:lineRule="exact"/>
        <w:rPr>
          <w:sz w:val="24"/>
          <w:szCs w:val="24"/>
        </w:rPr>
      </w:pPr>
      <w:r w:rsidRPr="004C4EB9">
        <w:rPr>
          <w:sz w:val="24"/>
          <w:szCs w:val="24"/>
        </w:rPr>
        <w:lastRenderedPageBreak/>
        <w:t>Bu Kanunda belirtilen görevlerini Bakanlığın yazılı uyarısına rağmen yerine getirmeyen OSB ve OSBÜK organ üyelerinin görevlerine son verilmesine, Bakanlığın istemi üzerine mahkemece karar verilir. Yargılama, basit yargılama usulüne göre yapılır.”</w:t>
      </w:r>
    </w:p>
    <w:p w:rsidR="004C4EB9" w:rsidRPr="004C4EB9" w:rsidRDefault="004C4EB9" w:rsidP="004C4EB9">
      <w:pPr>
        <w:pStyle w:val="Metin"/>
        <w:spacing w:line="240" w:lineRule="exact"/>
        <w:rPr>
          <w:sz w:val="24"/>
          <w:szCs w:val="24"/>
        </w:rPr>
      </w:pPr>
      <w:r w:rsidRPr="004C4EB9">
        <w:rPr>
          <w:b/>
          <w:sz w:val="24"/>
          <w:szCs w:val="24"/>
        </w:rPr>
        <w:t xml:space="preserve">MADDE 56 – </w:t>
      </w:r>
      <w:r w:rsidRPr="004C4EB9">
        <w:rPr>
          <w:sz w:val="24"/>
          <w:szCs w:val="24"/>
        </w:rPr>
        <w:t>4562 sayılı Kanunun 25 inci maddesi aşağıdaki şekilde değiştirilmiştir.</w:t>
      </w:r>
    </w:p>
    <w:p w:rsidR="004C4EB9" w:rsidRPr="004C4EB9" w:rsidRDefault="004C4EB9" w:rsidP="004C4EB9">
      <w:pPr>
        <w:pStyle w:val="Metin"/>
        <w:spacing w:line="240" w:lineRule="exact"/>
        <w:rPr>
          <w:sz w:val="24"/>
          <w:szCs w:val="24"/>
        </w:rPr>
      </w:pPr>
      <w:proofErr w:type="gramStart"/>
      <w:r w:rsidRPr="004C4EB9">
        <w:rPr>
          <w:sz w:val="24"/>
          <w:szCs w:val="24"/>
        </w:rPr>
        <w:t xml:space="preserve">“MADDE 25 – OSB’nin onaylı parselasyon planında yer alan sanayi parselleri ile hizmet ve destek alanındaki toplam parsellerin 1/3’ünün işyeri açma ve çalışma ruhsatı alması hâlinde, yapı kullanma izni almış olan katılımcılar temsil ve ilzama yetkili birer temsilcilerinin kendi aralarında seçecekleri üyeler vasıtasıyla en geç altı ay içinde müteşebbis heyette temsil edilirler. </w:t>
      </w:r>
      <w:proofErr w:type="gramEnd"/>
      <w:r w:rsidRPr="004C4EB9">
        <w:rPr>
          <w:sz w:val="24"/>
          <w:szCs w:val="24"/>
        </w:rPr>
        <w:t>Bu suretle seçilen üyelerin sayısı müteşebbis heyet üye sayısının yarısını geçemez ve bu aşamada yönetim kurulu üyelerinin en az üçü OSB katılımcıları arasından seçilir.</w:t>
      </w:r>
    </w:p>
    <w:p w:rsidR="004C4EB9" w:rsidRPr="004C4EB9" w:rsidRDefault="004C4EB9" w:rsidP="004C4EB9">
      <w:pPr>
        <w:pStyle w:val="Metin"/>
        <w:spacing w:line="240" w:lineRule="exact"/>
        <w:rPr>
          <w:sz w:val="24"/>
          <w:szCs w:val="24"/>
        </w:rPr>
      </w:pPr>
      <w:proofErr w:type="gramStart"/>
      <w:r w:rsidRPr="004C4EB9">
        <w:rPr>
          <w:sz w:val="24"/>
          <w:szCs w:val="24"/>
        </w:rPr>
        <w:t>OSB’nin onaylı parselasyon planında yer alan sanayi parselleri ile hizmet ve destek alanındaki toplam parsellerin 1/2’sinin işyeri açma ve çalışma ruhsatı alması hâlinde, yapı kullanma izni almış olan katılımcılar veya temsilcilerinin müteşebbis heyet üyeleri ile birlikte en geç altı ay içinde yapacakları ilk genel kurul toplantısında müteşebbis heyet, yönetim kurulu ve denetim kurulunun görevi sona erer.</w:t>
      </w:r>
      <w:proofErr w:type="gramEnd"/>
    </w:p>
    <w:p w:rsidR="004C4EB9" w:rsidRPr="004C4EB9" w:rsidRDefault="004C4EB9" w:rsidP="004C4EB9">
      <w:pPr>
        <w:pStyle w:val="Metin"/>
        <w:spacing w:line="240" w:lineRule="exact"/>
        <w:rPr>
          <w:sz w:val="24"/>
          <w:szCs w:val="24"/>
        </w:rPr>
      </w:pPr>
      <w:r w:rsidRPr="004C4EB9">
        <w:rPr>
          <w:sz w:val="24"/>
          <w:szCs w:val="24"/>
        </w:rPr>
        <w:t>Yapı kullanma izni almış olan katılımcıların salt çoğunluğu müteşebbis heyetin devam etmesini istediği takdirde müteşebbis heyet devam eder. Müteşebbis heyetin devam etmesi durumunda müteşebbis heyete katılacak katılımcıların sayısı müteşebbis heyet üye sayısının yarısından bir fazla olur.</w:t>
      </w:r>
    </w:p>
    <w:p w:rsidR="004C4EB9" w:rsidRPr="004C4EB9" w:rsidRDefault="004C4EB9" w:rsidP="004C4EB9">
      <w:pPr>
        <w:pStyle w:val="Metin"/>
        <w:spacing w:line="240" w:lineRule="exact"/>
        <w:rPr>
          <w:sz w:val="24"/>
          <w:szCs w:val="24"/>
        </w:rPr>
      </w:pPr>
      <w:r w:rsidRPr="004C4EB9">
        <w:rPr>
          <w:sz w:val="24"/>
          <w:szCs w:val="24"/>
        </w:rPr>
        <w:t>Yapı kullanma izni almış olan katılımcılar ile müteşebbis heyet üyelerinin birlikte katıldığı genel kurulun ilk toplantısında, mevcut kuruluş protokolü tüzel kişiliğin ana sözleşmesi olarak değiştirilir, kararlar salt çoğunlukla alınır.</w:t>
      </w:r>
    </w:p>
    <w:p w:rsidR="004C4EB9" w:rsidRPr="004C4EB9" w:rsidRDefault="004C4EB9" w:rsidP="004C4EB9">
      <w:pPr>
        <w:pStyle w:val="Metin"/>
        <w:spacing w:line="240" w:lineRule="exact"/>
        <w:rPr>
          <w:sz w:val="24"/>
          <w:szCs w:val="24"/>
        </w:rPr>
      </w:pPr>
      <w:r w:rsidRPr="004C4EB9">
        <w:rPr>
          <w:sz w:val="24"/>
          <w:szCs w:val="24"/>
        </w:rPr>
        <w:t xml:space="preserve">OSB’lerde tutulacak defterler ve genel kurul toplantılarında görevlendirilecek Bakanlık temsilcisi konularında OSB mevzuatında hüküm bulunmayan hâllerde </w:t>
      </w:r>
      <w:proofErr w:type="gramStart"/>
      <w:r w:rsidRPr="004C4EB9">
        <w:rPr>
          <w:sz w:val="24"/>
          <w:szCs w:val="24"/>
        </w:rPr>
        <w:t>13/1/2011</w:t>
      </w:r>
      <w:proofErr w:type="gramEnd"/>
      <w:r w:rsidRPr="004C4EB9">
        <w:rPr>
          <w:sz w:val="24"/>
          <w:szCs w:val="24"/>
        </w:rPr>
        <w:t xml:space="preserve"> tarihli ve 6102 sayılı Türk Ticaret Kanununun anonim şirketlere ilişkin hükümleri uygulanır.”</w:t>
      </w:r>
    </w:p>
    <w:p w:rsidR="004C4EB9" w:rsidRPr="004C4EB9" w:rsidRDefault="004C4EB9" w:rsidP="004C4EB9">
      <w:pPr>
        <w:pStyle w:val="Metin"/>
        <w:spacing w:line="240" w:lineRule="exact"/>
        <w:rPr>
          <w:sz w:val="24"/>
          <w:szCs w:val="24"/>
        </w:rPr>
      </w:pPr>
      <w:r w:rsidRPr="004C4EB9">
        <w:rPr>
          <w:b/>
          <w:sz w:val="24"/>
          <w:szCs w:val="24"/>
        </w:rPr>
        <w:t>MADDE 57 –</w:t>
      </w:r>
      <w:r w:rsidRPr="004C4EB9">
        <w:rPr>
          <w:sz w:val="24"/>
          <w:szCs w:val="24"/>
        </w:rPr>
        <w:t xml:space="preserve"> 4562 sayılı Kanunun 27 </w:t>
      </w:r>
      <w:proofErr w:type="spellStart"/>
      <w:r w:rsidRPr="004C4EB9">
        <w:rPr>
          <w:sz w:val="24"/>
          <w:szCs w:val="24"/>
        </w:rPr>
        <w:t>nci</w:t>
      </w:r>
      <w:proofErr w:type="spellEnd"/>
      <w:r w:rsidRPr="004C4EB9">
        <w:rPr>
          <w:sz w:val="24"/>
          <w:szCs w:val="24"/>
        </w:rPr>
        <w:t xml:space="preserve"> maddesi başlığı ile birlikte aşağıdaki şekilde değiştirilmiştir.</w:t>
      </w:r>
    </w:p>
    <w:p w:rsidR="004C4EB9" w:rsidRPr="004C4EB9" w:rsidRDefault="004C4EB9" w:rsidP="004C4EB9">
      <w:pPr>
        <w:pStyle w:val="Metin"/>
        <w:spacing w:line="240" w:lineRule="exact"/>
        <w:rPr>
          <w:sz w:val="24"/>
          <w:szCs w:val="24"/>
        </w:rPr>
      </w:pPr>
      <w:r w:rsidRPr="004C4EB9">
        <w:rPr>
          <w:sz w:val="24"/>
          <w:szCs w:val="24"/>
        </w:rPr>
        <w:t>“Organize Sanayi Bölgeleri Üst Kuruluşu ile yönetmelikler ve düzenlemeler</w:t>
      </w:r>
    </w:p>
    <w:p w:rsidR="004C4EB9" w:rsidRPr="004C4EB9" w:rsidRDefault="004C4EB9" w:rsidP="004C4EB9">
      <w:pPr>
        <w:pStyle w:val="Metin"/>
        <w:spacing w:line="240" w:lineRule="exact"/>
        <w:rPr>
          <w:sz w:val="24"/>
          <w:szCs w:val="24"/>
        </w:rPr>
      </w:pPr>
      <w:r w:rsidRPr="004C4EB9">
        <w:rPr>
          <w:sz w:val="24"/>
          <w:szCs w:val="24"/>
        </w:rPr>
        <w:t>MADDE 27 – OSBÜK, OSB’ler arası uygulama birlikteliği ve işbirliğini sağlamak, dayanışmayı temin etmek, OSB’lerin sorunlarının çözümüne yönelik ilgili kurum ve kuruluşlar nezdinde girişimde bulunmak ve çalışmalar yapmak, Bakanlık ile OSB’ler arasında koordinasyonu sağlamak ve Bakanlıkça verilen görevleri yerine getirmek amacıyla kurulan bir özel hukuk tüzel kişiliğidir.</w:t>
      </w:r>
    </w:p>
    <w:p w:rsidR="004C4EB9" w:rsidRPr="004C4EB9" w:rsidRDefault="004C4EB9" w:rsidP="004C4EB9">
      <w:pPr>
        <w:pStyle w:val="Metin"/>
        <w:spacing w:line="240" w:lineRule="exact"/>
        <w:rPr>
          <w:sz w:val="24"/>
          <w:szCs w:val="24"/>
        </w:rPr>
      </w:pPr>
      <w:proofErr w:type="spellStart"/>
      <w:r w:rsidRPr="004C4EB9">
        <w:rPr>
          <w:sz w:val="24"/>
          <w:szCs w:val="24"/>
        </w:rPr>
        <w:t>OSBÜK’ün</w:t>
      </w:r>
      <w:proofErr w:type="spellEnd"/>
      <w:r w:rsidRPr="004C4EB9">
        <w:rPr>
          <w:sz w:val="24"/>
          <w:szCs w:val="24"/>
        </w:rPr>
        <w:t xml:space="preserve"> organları; genel kurul, yönetim kurulu, denetim kurulu ve genel sekreterliktir. Genel sekreter, OSBÜK Yönetim Kurulu tarafından atanır ve aynı şekilde azledilir.</w:t>
      </w:r>
    </w:p>
    <w:p w:rsidR="004C4EB9" w:rsidRPr="004C4EB9" w:rsidRDefault="004C4EB9" w:rsidP="004C4EB9">
      <w:pPr>
        <w:pStyle w:val="Metin"/>
        <w:spacing w:line="240" w:lineRule="exact"/>
        <w:rPr>
          <w:sz w:val="24"/>
          <w:szCs w:val="24"/>
        </w:rPr>
      </w:pPr>
      <w:r w:rsidRPr="004C4EB9">
        <w:rPr>
          <w:sz w:val="24"/>
          <w:szCs w:val="24"/>
        </w:rPr>
        <w:t xml:space="preserve">Tüzel kişilik kazanan tüm OSB’lerin, </w:t>
      </w:r>
      <w:proofErr w:type="spellStart"/>
      <w:r w:rsidRPr="004C4EB9">
        <w:rPr>
          <w:sz w:val="24"/>
          <w:szCs w:val="24"/>
        </w:rPr>
        <w:t>OSBÜK’e</w:t>
      </w:r>
      <w:proofErr w:type="spellEnd"/>
      <w:r w:rsidRPr="004C4EB9">
        <w:rPr>
          <w:sz w:val="24"/>
          <w:szCs w:val="24"/>
        </w:rPr>
        <w:t xml:space="preserve"> üyeliği ve belirlenen aidatı ödemeleri zorunludur.</w:t>
      </w:r>
    </w:p>
    <w:p w:rsidR="004C4EB9" w:rsidRPr="004C4EB9" w:rsidRDefault="004C4EB9" w:rsidP="004C4EB9">
      <w:pPr>
        <w:pStyle w:val="Metin"/>
        <w:spacing w:line="240" w:lineRule="exact"/>
        <w:rPr>
          <w:sz w:val="24"/>
          <w:szCs w:val="24"/>
        </w:rPr>
      </w:pPr>
      <w:proofErr w:type="spellStart"/>
      <w:r w:rsidRPr="004C4EB9">
        <w:rPr>
          <w:sz w:val="24"/>
          <w:szCs w:val="24"/>
        </w:rPr>
        <w:t>OSBÜK’ün</w:t>
      </w:r>
      <w:proofErr w:type="spellEnd"/>
      <w:r w:rsidRPr="004C4EB9">
        <w:rPr>
          <w:sz w:val="24"/>
          <w:szCs w:val="24"/>
        </w:rPr>
        <w:t xml:space="preserve"> görev ve yetkileri, teşkilatlanma ve işleyişi, organları, gelirleri ve bütçesi ile yönetim ve denetimine dair usul ve esaslar Bakanlık tarafından yürürlüğe konulan yönetmelikle düzenlenir.</w:t>
      </w:r>
    </w:p>
    <w:p w:rsidR="004C4EB9" w:rsidRPr="004C4EB9" w:rsidRDefault="004C4EB9" w:rsidP="004C4EB9">
      <w:pPr>
        <w:pStyle w:val="Metin"/>
        <w:spacing w:line="240" w:lineRule="exact"/>
        <w:rPr>
          <w:sz w:val="24"/>
          <w:szCs w:val="24"/>
        </w:rPr>
      </w:pPr>
      <w:r w:rsidRPr="004C4EB9">
        <w:rPr>
          <w:sz w:val="24"/>
          <w:szCs w:val="24"/>
        </w:rPr>
        <w:t>Bakanlık, bu Kanunun uygulanmasıyla ilgili usul ve esasları yönetmelik ile belirlemeye, mevzuat çerçevesinde gerekli tedbirleri almaya ve düzenlemeleri yapmaya yetkilidir.”</w:t>
      </w:r>
    </w:p>
    <w:p w:rsidR="004C4EB9" w:rsidRPr="004C4EB9" w:rsidRDefault="004C4EB9" w:rsidP="004C4EB9">
      <w:pPr>
        <w:pStyle w:val="Metin"/>
        <w:spacing w:line="240" w:lineRule="exact"/>
        <w:rPr>
          <w:sz w:val="24"/>
          <w:szCs w:val="24"/>
        </w:rPr>
      </w:pPr>
      <w:r w:rsidRPr="004C4EB9">
        <w:rPr>
          <w:b/>
          <w:sz w:val="24"/>
          <w:szCs w:val="24"/>
        </w:rPr>
        <w:t>MADDE 58 –</w:t>
      </w:r>
      <w:r w:rsidRPr="004C4EB9">
        <w:rPr>
          <w:sz w:val="24"/>
          <w:szCs w:val="24"/>
        </w:rPr>
        <w:t xml:space="preserve"> 4562 sayılı Kanuna aşağıdaki ek maddeler eklenmiştir.</w:t>
      </w:r>
    </w:p>
    <w:p w:rsidR="004C4EB9" w:rsidRPr="004C4EB9" w:rsidRDefault="004C4EB9" w:rsidP="004C4EB9">
      <w:pPr>
        <w:pStyle w:val="Metin"/>
        <w:spacing w:line="240" w:lineRule="exact"/>
        <w:rPr>
          <w:sz w:val="24"/>
          <w:szCs w:val="24"/>
        </w:rPr>
      </w:pPr>
      <w:r w:rsidRPr="004C4EB9">
        <w:rPr>
          <w:sz w:val="24"/>
          <w:szCs w:val="24"/>
        </w:rPr>
        <w:t>“Tamamen veya kısmen bedelsiz parsel tahsisi</w:t>
      </w:r>
    </w:p>
    <w:p w:rsidR="004C4EB9" w:rsidRPr="004C4EB9" w:rsidRDefault="004C4EB9" w:rsidP="004C4EB9">
      <w:pPr>
        <w:pStyle w:val="Metin"/>
        <w:spacing w:line="240" w:lineRule="exact"/>
        <w:rPr>
          <w:sz w:val="24"/>
          <w:szCs w:val="24"/>
        </w:rPr>
      </w:pPr>
      <w:r w:rsidRPr="004C4EB9">
        <w:rPr>
          <w:sz w:val="24"/>
          <w:szCs w:val="24"/>
        </w:rPr>
        <w:t>EK MADDE 3 – Bakanlar Kurulu kararı ile belirlenen il ve ilçelerdeki OSB’lerde yer alan parseller tamamen veya kısmen bedelsiz tahsis edilebilir. Buna ilişkin uygulamanın süresi Bakanlar Kurulu kararı ile belirlenir.</w:t>
      </w:r>
    </w:p>
    <w:p w:rsidR="004C4EB9" w:rsidRPr="004C4EB9" w:rsidRDefault="004C4EB9" w:rsidP="004C4EB9">
      <w:pPr>
        <w:pStyle w:val="Metin"/>
        <w:spacing w:line="240" w:lineRule="exact"/>
        <w:rPr>
          <w:sz w:val="24"/>
          <w:szCs w:val="24"/>
        </w:rPr>
      </w:pPr>
      <w:r w:rsidRPr="004C4EB9">
        <w:rPr>
          <w:sz w:val="24"/>
          <w:szCs w:val="24"/>
        </w:rPr>
        <w:t>Bakanlık kredisi kullanan OSB’deki tahsis edilmemiş parseller, OSB’nin yetkili organlarının karar almaları hâlinde en az on kişilik istihdam öngören yatırımlara girişen gerçek veya tüzel kişilere, çıkarılacak yönetmelikte belirlenen şartları taşımaları kaydıyla, tamamen veya kısmen bedelsiz olarak tahsis edilebilir. Bu durumda tahsis edilen parselin değeri, Bakanlık tarafından OSB’ye verilen kredi geri ödemesinden mahsup edilir. Bu maddenin yürürlüğe girdiği tarihten önce gerçek ve tüzel kişilere bedelli olarak tahsis edilmiş parseller için ödemeler durdurulur ve kalan meblağ Bakanlık tarafından OSB’ye verilen kredi geri ödemesinden mahsup edilir. Parsellerin mahsup işlemlerine esas değeri, Bakanlıkça her OSB için tespit edilecek yılı metrekare fiyatı üzerinden hesaplanır.</w:t>
      </w:r>
    </w:p>
    <w:p w:rsidR="004C4EB9" w:rsidRPr="004C4EB9" w:rsidRDefault="004C4EB9" w:rsidP="004C4EB9">
      <w:pPr>
        <w:pStyle w:val="Metin"/>
        <w:spacing w:line="240" w:lineRule="exact"/>
        <w:rPr>
          <w:sz w:val="24"/>
          <w:szCs w:val="24"/>
        </w:rPr>
      </w:pPr>
      <w:r w:rsidRPr="004C4EB9">
        <w:rPr>
          <w:sz w:val="24"/>
          <w:szCs w:val="24"/>
        </w:rPr>
        <w:lastRenderedPageBreak/>
        <w:t>Bakanlık kredisi kullanmamış ya da kredi borcunu ödemiş olan OSB’lerden de yetkili organlarının karar almaları hâlinde, en az on kişilik istihdam öngören yatırımlara girişen gerçek veya tüzel kişilere, çıkarılacak yönetmelikte belirlenen şartları taşımaları kaydıyla, tamamen veya kısmen bedelsiz olarak parsel tahsisi yapılabilir. Bu durumda tahsis edilen parsel bedeli, OSB tüzel kişiliğine Bakanlık bütçesine bu amaçla konulacak ödenekten ödenir. Ödemeye esas parselin bedeli, Bakanlıkça her OSB için tespit edilecek yılı metrekare fiyatı üzerinden hesaplanır.</w:t>
      </w:r>
    </w:p>
    <w:p w:rsidR="004C4EB9" w:rsidRPr="004C4EB9" w:rsidRDefault="004C4EB9" w:rsidP="004C4EB9">
      <w:pPr>
        <w:pStyle w:val="Metin"/>
        <w:spacing w:line="240" w:lineRule="exact"/>
        <w:rPr>
          <w:sz w:val="24"/>
          <w:szCs w:val="24"/>
        </w:rPr>
      </w:pPr>
      <w:r w:rsidRPr="004C4EB9">
        <w:rPr>
          <w:sz w:val="24"/>
          <w:szCs w:val="24"/>
        </w:rPr>
        <w:t>Yatırımcının bu madde kapsamında belirlenen şartlara uymadığının veya mücbir sebepler hariç öngörülen sürede yatırımın tamamlanmadığının tespiti hâlinde, herhangi bir yargı kararı aranmaksızın parsel tahsisi iptal edilir. Bu durumda taşınmazın üzerindeki tüm yapı ve tesisler sağlam ve işler durumda tazminat veya bedel ödenmeksizin OSB tüzel kişiliğine intikal eder, bundan dolayı adına tahsis yapılan kişiler veya üçüncü kişilerce herhangi bir hak ve talepte bulunulamaz. Ancak öngörülen sürede yatırımın en az %50’sinin gerçekleştirilmesi hâlinde yatırımın bedeli, yeni yatırımcı tarafından önceki yatırımcıya ödenir. Bu ödeme, organize sanayi bölgesi tüzel kişiliğince sağlanır. Yukarıda belirtilen en az on kişilik istihdam şartı Tarıma Dayalı İhtisas OSB’lerde aranmaz.</w:t>
      </w:r>
    </w:p>
    <w:p w:rsidR="004C4EB9" w:rsidRPr="004C4EB9" w:rsidRDefault="004C4EB9" w:rsidP="004C4EB9">
      <w:pPr>
        <w:pStyle w:val="Metin"/>
        <w:spacing w:line="240" w:lineRule="exact"/>
        <w:rPr>
          <w:sz w:val="24"/>
          <w:szCs w:val="24"/>
        </w:rPr>
      </w:pPr>
      <w:r w:rsidRPr="004C4EB9">
        <w:rPr>
          <w:sz w:val="24"/>
          <w:szCs w:val="24"/>
        </w:rPr>
        <w:t xml:space="preserve">Bu maddenin uygulanması ile bedelsiz arsa tahsis edilecek yatırımlara ilişkin istihdam, yatırıma başlama ve tamamlama süresi, tahsis ve devir işlemleri ile yatırımın cinsi, konusu, tutarı, yapıldığı yer, teknoloji geliştirme potansiyeli veya kapasitesi ve benzeri hususlar Bakanlık tarafından çıkarılacak yönetmelikle düzenlenir. </w:t>
      </w:r>
    </w:p>
    <w:p w:rsidR="004C4EB9" w:rsidRPr="004C4EB9" w:rsidRDefault="004C4EB9" w:rsidP="004C4EB9">
      <w:pPr>
        <w:pStyle w:val="Metin"/>
        <w:spacing w:line="240" w:lineRule="exact"/>
        <w:rPr>
          <w:sz w:val="24"/>
          <w:szCs w:val="24"/>
        </w:rPr>
      </w:pPr>
      <w:r w:rsidRPr="004C4EB9">
        <w:rPr>
          <w:sz w:val="24"/>
          <w:szCs w:val="24"/>
        </w:rPr>
        <w:t>Yurtdışında OSB kurulması</w:t>
      </w:r>
    </w:p>
    <w:p w:rsidR="004C4EB9" w:rsidRPr="004C4EB9" w:rsidRDefault="004C4EB9" w:rsidP="004C4EB9">
      <w:pPr>
        <w:pStyle w:val="Metin"/>
        <w:spacing w:line="240" w:lineRule="exact"/>
        <w:rPr>
          <w:sz w:val="24"/>
          <w:szCs w:val="24"/>
        </w:rPr>
      </w:pPr>
      <w:r w:rsidRPr="004C4EB9">
        <w:rPr>
          <w:sz w:val="24"/>
          <w:szCs w:val="24"/>
        </w:rPr>
        <w:t>EK MADDE 4 – OSB tüzel kişiliklerinin veya Türkiye’de yerleşik şirketlerin yetkili organlarınca karar alınması hâlinde yurtdışında OSB kurulmasına, kurulmuş olanlara ortak olunmasına ve bu OSB’lerin işletilmesine Bakanlar Kurulunca izin verilebilir.</w:t>
      </w:r>
    </w:p>
    <w:p w:rsidR="004C4EB9" w:rsidRPr="004C4EB9" w:rsidRDefault="004C4EB9" w:rsidP="004C4EB9">
      <w:pPr>
        <w:pStyle w:val="Metin"/>
        <w:spacing w:line="240" w:lineRule="exact"/>
        <w:rPr>
          <w:sz w:val="24"/>
          <w:szCs w:val="24"/>
        </w:rPr>
      </w:pPr>
      <w:r w:rsidRPr="004C4EB9">
        <w:rPr>
          <w:sz w:val="24"/>
          <w:szCs w:val="24"/>
        </w:rPr>
        <w:t>Yurt dışında kurulan OSB’lerin kuruluş ve işletilmesine ve bu OSB’lerde Türkiye’de yerleşik şirketlerce yapılacak yatırımlara yönelik Devlet yardımlarına ilişkin usul ve esasları belirlemeye Bakanlar Kurulu yetkilidir.</w:t>
      </w:r>
    </w:p>
    <w:p w:rsidR="004C4EB9" w:rsidRPr="004C4EB9" w:rsidRDefault="004C4EB9" w:rsidP="004C4EB9">
      <w:pPr>
        <w:pStyle w:val="Metin"/>
        <w:spacing w:line="240" w:lineRule="exact"/>
        <w:rPr>
          <w:sz w:val="24"/>
          <w:szCs w:val="24"/>
        </w:rPr>
      </w:pPr>
      <w:r w:rsidRPr="004C4EB9">
        <w:rPr>
          <w:sz w:val="24"/>
          <w:szCs w:val="24"/>
        </w:rPr>
        <w:t>OSB’lerin gayrimenkul yatırım ortaklığı kurması</w:t>
      </w:r>
    </w:p>
    <w:p w:rsidR="004C4EB9" w:rsidRPr="004C4EB9" w:rsidRDefault="004C4EB9" w:rsidP="004C4EB9">
      <w:pPr>
        <w:pStyle w:val="Metin"/>
        <w:spacing w:line="240" w:lineRule="exact"/>
        <w:rPr>
          <w:sz w:val="24"/>
          <w:szCs w:val="24"/>
        </w:rPr>
      </w:pPr>
      <w:r w:rsidRPr="004C4EB9">
        <w:rPr>
          <w:sz w:val="24"/>
          <w:szCs w:val="24"/>
        </w:rPr>
        <w:t xml:space="preserve">EK MADDE 5 – OSB’ler, </w:t>
      </w:r>
      <w:proofErr w:type="gramStart"/>
      <w:r w:rsidRPr="004C4EB9">
        <w:rPr>
          <w:sz w:val="24"/>
          <w:szCs w:val="24"/>
        </w:rPr>
        <w:t>6/12/2012</w:t>
      </w:r>
      <w:proofErr w:type="gramEnd"/>
      <w:r w:rsidRPr="004C4EB9">
        <w:rPr>
          <w:sz w:val="24"/>
          <w:szCs w:val="24"/>
        </w:rPr>
        <w:t xml:space="preserve"> tarihli ve 6362 sayılı Sermaye Piyasası Kanununun 48 inci ve 49 uncu maddelerine göre yönetim ve hisse çoğunluğu OSB tüzel kişiliğinde olmak ve münhasıran OSB’lerde faaliyet göstermek şartıyla gayrimenkul yatırım ortaklıkları kurabilir.</w:t>
      </w:r>
    </w:p>
    <w:p w:rsidR="004C4EB9" w:rsidRPr="004C4EB9" w:rsidRDefault="004C4EB9" w:rsidP="004C4EB9">
      <w:pPr>
        <w:pStyle w:val="Metin"/>
        <w:spacing w:line="240" w:lineRule="exact"/>
        <w:rPr>
          <w:sz w:val="24"/>
          <w:szCs w:val="24"/>
        </w:rPr>
      </w:pPr>
      <w:r w:rsidRPr="004C4EB9">
        <w:rPr>
          <w:sz w:val="24"/>
          <w:szCs w:val="24"/>
        </w:rPr>
        <w:t>OSB’lerin kuracağı gayrimenkul yatırım ortaklıkları, katılımcı hak ve yükümlülüklerine sahiptir. Ancak bu Kanunun 18 inci maddesinde yer alan kısıtlamalar ile üretim yapmaktan ve üretim yapma taahhüdünden muaftır.</w:t>
      </w:r>
    </w:p>
    <w:p w:rsidR="004C4EB9" w:rsidRPr="004C4EB9" w:rsidRDefault="004C4EB9" w:rsidP="004C4EB9">
      <w:pPr>
        <w:pStyle w:val="Metin"/>
        <w:spacing w:line="240" w:lineRule="exact"/>
        <w:rPr>
          <w:sz w:val="24"/>
          <w:szCs w:val="24"/>
        </w:rPr>
      </w:pPr>
      <w:r w:rsidRPr="004C4EB9">
        <w:rPr>
          <w:sz w:val="24"/>
          <w:szCs w:val="24"/>
        </w:rPr>
        <w:t>Bakanlık, OSB’lerin kuracağı gayrimenkul yatırım ortaklıklarının üst yapılı veya üst yapısız parsel satışına, kiralanmasına ve üst hakkı kurulmasına ilişkin tavan bedeller veya prensipler ile satış, kiralama ve üst hakkı tesis edilecek sektörleri belirlemeye yetkilidir.</w:t>
      </w:r>
    </w:p>
    <w:p w:rsidR="004C4EB9" w:rsidRPr="004C4EB9" w:rsidRDefault="004C4EB9" w:rsidP="004C4EB9">
      <w:pPr>
        <w:pStyle w:val="Metin"/>
        <w:spacing w:line="240" w:lineRule="exact"/>
        <w:rPr>
          <w:sz w:val="24"/>
          <w:szCs w:val="24"/>
        </w:rPr>
      </w:pPr>
      <w:r w:rsidRPr="004C4EB9">
        <w:rPr>
          <w:sz w:val="24"/>
          <w:szCs w:val="24"/>
        </w:rPr>
        <w:t>OSB’lerin kuracağı gayrimenkul yatırım ortaklıklarının ana sözleşmesi, ortaklık yapısı, işleyişi, faaliyetleri ve diğer hususlar yönetmelikle düzenlenir.”</w:t>
      </w:r>
    </w:p>
    <w:p w:rsidR="004C4EB9" w:rsidRPr="004C4EB9" w:rsidRDefault="004C4EB9" w:rsidP="004C4EB9">
      <w:pPr>
        <w:pStyle w:val="Metin"/>
        <w:spacing w:line="240" w:lineRule="exact"/>
        <w:rPr>
          <w:sz w:val="24"/>
          <w:szCs w:val="24"/>
        </w:rPr>
      </w:pPr>
      <w:r w:rsidRPr="004C4EB9">
        <w:rPr>
          <w:b/>
          <w:sz w:val="24"/>
          <w:szCs w:val="24"/>
        </w:rPr>
        <w:t>MADDE 59 –</w:t>
      </w:r>
      <w:r w:rsidRPr="004C4EB9">
        <w:rPr>
          <w:sz w:val="24"/>
          <w:szCs w:val="24"/>
        </w:rPr>
        <w:t xml:space="preserve"> 4562 sayılı Kanunun geçici 2 </w:t>
      </w:r>
      <w:proofErr w:type="spellStart"/>
      <w:r w:rsidRPr="004C4EB9">
        <w:rPr>
          <w:sz w:val="24"/>
          <w:szCs w:val="24"/>
        </w:rPr>
        <w:t>nci</w:t>
      </w:r>
      <w:proofErr w:type="spellEnd"/>
      <w:r w:rsidRPr="004C4EB9">
        <w:rPr>
          <w:sz w:val="24"/>
          <w:szCs w:val="24"/>
        </w:rPr>
        <w:t xml:space="preserve"> maddesinin birinci fıkrasının ikinci cümlesinde yer alan “genel kurul ve” ibaresi madde metninden çıkarılmış ve aynı fıkraya aşağıdaki cümle eklenmiştir.</w:t>
      </w:r>
    </w:p>
    <w:p w:rsidR="004C4EB9" w:rsidRPr="004C4EB9" w:rsidRDefault="004C4EB9" w:rsidP="004C4EB9">
      <w:pPr>
        <w:pStyle w:val="Metin"/>
        <w:spacing w:line="240" w:lineRule="exact"/>
        <w:rPr>
          <w:sz w:val="24"/>
          <w:szCs w:val="24"/>
        </w:rPr>
      </w:pPr>
      <w:r w:rsidRPr="004C4EB9">
        <w:rPr>
          <w:sz w:val="24"/>
          <w:szCs w:val="24"/>
        </w:rPr>
        <w:t>“OSB’nin onaylı parselasyon planında yer alan sanayi parselleri ile hizmet ve destek alanındaki toplam parsellerin 1/2’sinin işyeri açma ve çalışma ruhsatı alması hâlinde, en geç altı ay içinde yapılacak ilk genel kurul toplantısında oda meclislerinin görevi sona erer.”</w:t>
      </w:r>
    </w:p>
    <w:p w:rsidR="004C4EB9" w:rsidRPr="004C4EB9" w:rsidRDefault="004C4EB9" w:rsidP="004C4EB9">
      <w:pPr>
        <w:pStyle w:val="Metin"/>
        <w:spacing w:line="240" w:lineRule="exact"/>
        <w:rPr>
          <w:sz w:val="24"/>
          <w:szCs w:val="24"/>
        </w:rPr>
      </w:pPr>
      <w:r w:rsidRPr="004C4EB9">
        <w:rPr>
          <w:b/>
          <w:sz w:val="24"/>
          <w:szCs w:val="24"/>
        </w:rPr>
        <w:t xml:space="preserve">MADDE 60 – </w:t>
      </w:r>
      <w:r w:rsidRPr="004C4EB9">
        <w:rPr>
          <w:sz w:val="24"/>
          <w:szCs w:val="24"/>
        </w:rPr>
        <w:t>4562 sayılı Kanuna aşağıdaki geçici maddeler eklenmiştir.</w:t>
      </w:r>
    </w:p>
    <w:p w:rsidR="004C4EB9" w:rsidRPr="004C4EB9" w:rsidRDefault="004C4EB9" w:rsidP="004C4EB9">
      <w:pPr>
        <w:pStyle w:val="Metin"/>
        <w:spacing w:line="240" w:lineRule="exact"/>
        <w:rPr>
          <w:sz w:val="24"/>
          <w:szCs w:val="24"/>
        </w:rPr>
      </w:pPr>
      <w:proofErr w:type="gramStart"/>
      <w:r w:rsidRPr="004C4EB9">
        <w:rPr>
          <w:sz w:val="24"/>
          <w:szCs w:val="24"/>
        </w:rPr>
        <w:t xml:space="preserve">“GEÇİCİ MADDE 13 – Bu maddenin yürürlüğe girdiği tarihten önce mer’i plana göre yapılaşan sanayi tesislerinin bulunduğu alanlar için bu maddenin yürürlüğe girdiği tarihten itibaren bir yıl içerisinde yapılan başvuruların, valilikçe uygun görülmesi hâlinde; hazırlanan gerekçe raporuna istinaden 3194 sayılı Kanun uyarınca plan onama yetkisi bulunan idarelerle alanın özelliklerine göre ilgili kurumların katılımıyla, vali başkanlığında oluşturulacak olan ıslah komisyonunun belirlediği ıslah şartları ve süresinin Bakanlık tarafından uygun görülmesi ile söz konusu alanlar OSB olarak değerlendirilebilir. </w:t>
      </w:r>
      <w:proofErr w:type="gramEnd"/>
      <w:r w:rsidRPr="004C4EB9">
        <w:rPr>
          <w:sz w:val="24"/>
          <w:szCs w:val="24"/>
        </w:rPr>
        <w:t>Bakanlık, OSB yer seçimi komisyon üyesi olan kurum ve kuruluşlardan alacağı görüşler doğrultusunda OSB sınırlarını belirler. Bu fıkrada belirtilen başvuru süresi Bakanlıkça yapılacak değerlendirme neticesinde bir defaya mahsus olmak üzere Bakanlar Kurulunca bir yıl daha uzatılabilir.</w:t>
      </w:r>
    </w:p>
    <w:p w:rsidR="004C4EB9" w:rsidRPr="004C4EB9" w:rsidRDefault="004C4EB9" w:rsidP="004C4EB9">
      <w:pPr>
        <w:pStyle w:val="Metin"/>
        <w:spacing w:line="240" w:lineRule="exact"/>
        <w:rPr>
          <w:sz w:val="24"/>
          <w:szCs w:val="24"/>
        </w:rPr>
      </w:pPr>
      <w:r w:rsidRPr="004C4EB9">
        <w:rPr>
          <w:sz w:val="24"/>
          <w:szCs w:val="24"/>
        </w:rPr>
        <w:lastRenderedPageBreak/>
        <w:t>Tespit edilen ıslah şartları çerçevesinde, tüzel kişilik kazanan OSB’lerde, bu Kanunla getirilen tüm imar, izin ve ruhsat yetkileri, ıslah çalışmaları tamamlanıncaya kadar genel hükümlere göre yürütülür. Süresi içinde ıslah şartlarını tamamlamayanlar OSB niteliklerini kaybederek sicilden terkin edilir.</w:t>
      </w:r>
    </w:p>
    <w:p w:rsidR="004C4EB9" w:rsidRPr="004C4EB9" w:rsidRDefault="004C4EB9" w:rsidP="004C4EB9">
      <w:pPr>
        <w:pStyle w:val="Metin"/>
        <w:spacing w:line="240" w:lineRule="exact"/>
        <w:rPr>
          <w:sz w:val="24"/>
          <w:szCs w:val="24"/>
        </w:rPr>
      </w:pPr>
      <w:r w:rsidRPr="004C4EB9">
        <w:rPr>
          <w:sz w:val="24"/>
          <w:szCs w:val="24"/>
        </w:rPr>
        <w:t>Bu Kanunun geçici 8 inci maddesine göre başlatılan başvurulardan, bu maddenin yürürlüğe girdiği tarihten itibaren iki yıl içerisinde ıslah edilerek OSB tüzel kişiliğini kazanamayanların işlemleri Bakanlıkça resen sonlandırılır.</w:t>
      </w:r>
    </w:p>
    <w:p w:rsidR="004C4EB9" w:rsidRPr="004C4EB9" w:rsidRDefault="004C4EB9" w:rsidP="004C4EB9">
      <w:pPr>
        <w:pStyle w:val="Metin"/>
        <w:spacing w:line="240" w:lineRule="exact"/>
        <w:rPr>
          <w:sz w:val="24"/>
          <w:szCs w:val="24"/>
        </w:rPr>
      </w:pPr>
      <w:r w:rsidRPr="004C4EB9">
        <w:rPr>
          <w:sz w:val="24"/>
          <w:szCs w:val="24"/>
        </w:rPr>
        <w:t>Birinci fıkra uyarınca yapılan başvurulardan, başvuru tarihinden itibaren iki yıl içerisinde ıslah edilerek OSB tüzel kişiliğini kazanamayanların işlemleri Bakanlıkça resen sonlandırılır.</w:t>
      </w:r>
    </w:p>
    <w:p w:rsidR="004C4EB9" w:rsidRPr="004C4EB9" w:rsidRDefault="004C4EB9" w:rsidP="004C4EB9">
      <w:pPr>
        <w:pStyle w:val="Metin"/>
        <w:spacing w:line="240" w:lineRule="exact"/>
        <w:rPr>
          <w:sz w:val="24"/>
          <w:szCs w:val="24"/>
        </w:rPr>
      </w:pPr>
      <w:r w:rsidRPr="004C4EB9">
        <w:rPr>
          <w:sz w:val="24"/>
          <w:szCs w:val="24"/>
        </w:rPr>
        <w:t>Bu maddenin uygulanmasına ilişkin usul ve esaslar Bakanlıkça çıkarılan yönetmelikle düzenlenir.</w:t>
      </w:r>
    </w:p>
    <w:p w:rsidR="004C4EB9" w:rsidRPr="004C4EB9" w:rsidRDefault="004C4EB9" w:rsidP="004C4EB9">
      <w:pPr>
        <w:pStyle w:val="Metin"/>
        <w:spacing w:line="240" w:lineRule="exact"/>
        <w:rPr>
          <w:sz w:val="24"/>
          <w:szCs w:val="24"/>
        </w:rPr>
      </w:pPr>
      <w:r w:rsidRPr="004C4EB9">
        <w:rPr>
          <w:sz w:val="24"/>
          <w:szCs w:val="24"/>
        </w:rPr>
        <w:t>GEÇİCİ MADDE 14 – Bu maddenin yürürlüğe girdiği tarihten önce tüzel kişilik kazanan ve hiçbir taşınmaz mülkiyeti edinmemiş OSB’lere, kamulaştırma işlemlerine başlamaları ve uzlaşılamayan parseller hakkında tespit ve tescil davası açmaları için iki yıl süre tanınır. Sürenin bitiminde uzlaşılamayan tüm parseller için tespit ve tescil davası açmayan veya tüm parseller için açılan davalar neticesinde 2942 sayılı Kanunun 10 uncu maddesinde belirtilen süreler içerisinde bedeli ödemeyen OSB’lerin tüzel kişilikleri tasfiye süreci başlatılarak Bakanlık tarafından resen terkin edilebilir.</w:t>
      </w:r>
    </w:p>
    <w:p w:rsidR="004C4EB9" w:rsidRPr="004C4EB9" w:rsidRDefault="004C4EB9" w:rsidP="004C4EB9">
      <w:pPr>
        <w:pStyle w:val="Metin"/>
        <w:spacing w:line="240" w:lineRule="exact"/>
        <w:rPr>
          <w:sz w:val="24"/>
          <w:szCs w:val="24"/>
        </w:rPr>
      </w:pPr>
      <w:proofErr w:type="gramStart"/>
      <w:r w:rsidRPr="004C4EB9">
        <w:rPr>
          <w:sz w:val="24"/>
          <w:szCs w:val="24"/>
        </w:rPr>
        <w:t>GEÇİCİ MADDE 15 – Bu maddenin yürürlüğe girdiği tarihten önce OSB olarak seçilen alan içinde kalan ve OSB tarafından katılımcıya devri gerçekleştirilen taşınmazların yatırım yapılmayarak boş kaldığının tespit edilmesi hâlinde taşınmaz malikine yapı ruhsatını alması ya da OSB’nin uygun gördüğü yatırımcıya taşınmazı devretmesi için bu maddenin yürürlüğe girdiği tarihten itibaren bir yıl süre tanınır. Bu süre içinde taşınmazın OSB’nin uygun göreceği bir yatırımcıya devredilmemesi ya da yapı ruhsatı alınmaması veya yapı ruhsatı alınmış ise yapı ruhsatı tarihinden itibaren iki yıl içinde üretime geçilmemesi hâllerinde, taşınmaz kimin tasarrufunda olursa olsun tahsis için ödenen tutar toplamının tahsis tarihinden sonraki yıllar için Maliye Bakanlığı tarafından 213 sayılı Kanun uyarınca açıklanan yeniden değerleme oranlarına göre güncellenmesi ile elde edilen tutarın ilgilinin banka hesabına yatırılmasını müteakip OSB adına tescil edilir.</w:t>
      </w:r>
      <w:proofErr w:type="gramEnd"/>
    </w:p>
    <w:p w:rsidR="004C4EB9" w:rsidRPr="004C4EB9" w:rsidRDefault="004C4EB9" w:rsidP="004C4EB9">
      <w:pPr>
        <w:pStyle w:val="Metin"/>
        <w:spacing w:line="240" w:lineRule="exact"/>
        <w:rPr>
          <w:sz w:val="24"/>
          <w:szCs w:val="24"/>
        </w:rPr>
      </w:pPr>
      <w:r w:rsidRPr="004C4EB9">
        <w:rPr>
          <w:sz w:val="24"/>
          <w:szCs w:val="24"/>
        </w:rPr>
        <w:t>Bu maddenin yürürlüğe girdiği tarihten önce maliki bulunduğu taşınmazı OSB olarak seçilen alan içerisinde kalan ve bu taşınmazı üzerinde yatırım yapmayarak boş hâlde bulunduran taşınmaz malikine, yapı ruhsatını alması ya da OSB’nin uygun gördüğü yatırımcıya taşınmazı devretmesi için bu maddenin yürürlüğe girdiği tarihten itibaren bir yıl süre tanınır. Bu süre içinde taşınmazın OSB’nin uygun göreceği bir yatırımcıya devredilmemesi ya da yapı ruhsatı alınmaması veya yapı ruhsatı alınmış ise yapı ruhsatı tarihinden itibaren iki yıl içinde üretime geçilmemesi hâllerinde taşınmaz, kamulaştırma yoluyla iktisap edilir.</w:t>
      </w:r>
    </w:p>
    <w:p w:rsidR="004C4EB9" w:rsidRPr="004C4EB9" w:rsidRDefault="004C4EB9" w:rsidP="004C4EB9">
      <w:pPr>
        <w:pStyle w:val="Metin"/>
        <w:spacing w:line="240" w:lineRule="exact"/>
        <w:rPr>
          <w:sz w:val="24"/>
          <w:szCs w:val="24"/>
        </w:rPr>
      </w:pPr>
      <w:r w:rsidRPr="004C4EB9">
        <w:rPr>
          <w:sz w:val="24"/>
          <w:szCs w:val="24"/>
        </w:rPr>
        <w:t>Birinci fıkraya göre OSB adına resen tescil edilen taşınmazlar ile ikinci fıkraya göre kamulaştırma yoluyla iktisap edilen taşınmazlar, öncelikli olarak orta yüksek ve yüksek teknolojili yatırımlara tahsis edilir. Aynı parsel için birden fazla yatırımcının tahsis talebinde bulunması durumunda teknoloji yoğunluğu, yatırım tutarı ve istihdam oranı yüksek olan yatırıma öncelik tanınır, eşitlik hâlinde ise kura yöntemine başvurulur.</w:t>
      </w:r>
    </w:p>
    <w:p w:rsidR="004C4EB9" w:rsidRPr="004C4EB9" w:rsidRDefault="004C4EB9" w:rsidP="004C4EB9">
      <w:pPr>
        <w:pStyle w:val="Metin"/>
        <w:spacing w:line="240" w:lineRule="exact"/>
        <w:rPr>
          <w:sz w:val="24"/>
          <w:szCs w:val="24"/>
        </w:rPr>
      </w:pPr>
      <w:r w:rsidRPr="004C4EB9">
        <w:rPr>
          <w:sz w:val="24"/>
          <w:szCs w:val="24"/>
        </w:rPr>
        <w:t>Bakanlık, OSB tarafından talep edilmesi durumunda, birinci ve ikinci fıkraların uygulanması kapsamında ortaya çıkacak arsa edinim masraflarının tamamına kadar olan kısmını kredilendirebilir.</w:t>
      </w:r>
    </w:p>
    <w:p w:rsidR="004C4EB9" w:rsidRPr="004C4EB9" w:rsidRDefault="004C4EB9" w:rsidP="004C4EB9">
      <w:pPr>
        <w:pStyle w:val="Metin"/>
        <w:spacing w:line="240" w:lineRule="exact"/>
        <w:rPr>
          <w:sz w:val="24"/>
          <w:szCs w:val="24"/>
        </w:rPr>
      </w:pPr>
      <w:proofErr w:type="gramStart"/>
      <w:r w:rsidRPr="004C4EB9">
        <w:rPr>
          <w:sz w:val="24"/>
          <w:szCs w:val="24"/>
        </w:rPr>
        <w:t xml:space="preserve">GEÇİCİ MADDE 16 – Bu maddenin yürürlüğe girdiği tarihten önce 15 inci madde hükümlerine göre kredi alacaklısı kuruluşun mülkiyetine geçen taşınmazların iki yıl içerisinde satılamaması veya kiraya verilememesi hâllerinde, OSB’nin başvurusu üzerine ilgili mahkeme tarafından belirlenecek bilirkişi marifetiyle tespit edilen taşınmaz bedeli kredi alacaklısı kuruluş hesabına yatırılarak taşınmaz OSB adına tescil edilir. </w:t>
      </w:r>
      <w:proofErr w:type="gramEnd"/>
      <w:r w:rsidRPr="004C4EB9">
        <w:rPr>
          <w:sz w:val="24"/>
          <w:szCs w:val="24"/>
        </w:rPr>
        <w:t>Bakanlık, OSB tarafından talep edilmesi durumunda, bu fıkranın uygulanması kapsamında ortaya çıkacak taşınmaza ilişkin edinim masraflarının tamamına kadar olan kısmını kredilendirebilir.”</w:t>
      </w:r>
    </w:p>
    <w:p w:rsidR="004C4EB9" w:rsidRPr="004C4EB9" w:rsidRDefault="004C4EB9" w:rsidP="004C4EB9">
      <w:pPr>
        <w:pStyle w:val="Metin"/>
        <w:spacing w:line="240" w:lineRule="exact"/>
        <w:rPr>
          <w:sz w:val="24"/>
          <w:szCs w:val="24"/>
        </w:rPr>
      </w:pPr>
      <w:r w:rsidRPr="004C4EB9">
        <w:rPr>
          <w:b/>
          <w:sz w:val="24"/>
          <w:szCs w:val="24"/>
        </w:rPr>
        <w:t xml:space="preserve">MADDE 61 – </w:t>
      </w:r>
      <w:proofErr w:type="gramStart"/>
      <w:r w:rsidRPr="004C4EB9">
        <w:rPr>
          <w:sz w:val="24"/>
          <w:szCs w:val="24"/>
        </w:rPr>
        <w:t>18/4/2001</w:t>
      </w:r>
      <w:proofErr w:type="gramEnd"/>
      <w:r w:rsidRPr="004C4EB9">
        <w:rPr>
          <w:sz w:val="24"/>
          <w:szCs w:val="24"/>
        </w:rPr>
        <w:t xml:space="preserve"> tarihli ve 4646 sayılı Doğal Gaz Piyasası Kanununun 4 üncü maddesinin dördüncü fıkrasının (g) bendine aşağıdaki alt bent eklenmiştir.</w:t>
      </w:r>
    </w:p>
    <w:p w:rsidR="004C4EB9" w:rsidRPr="004C4EB9" w:rsidRDefault="004C4EB9" w:rsidP="004C4EB9">
      <w:pPr>
        <w:pStyle w:val="Metin"/>
        <w:spacing w:line="240" w:lineRule="exact"/>
        <w:rPr>
          <w:sz w:val="24"/>
          <w:szCs w:val="24"/>
        </w:rPr>
      </w:pPr>
      <w:r w:rsidRPr="004C4EB9">
        <w:rPr>
          <w:sz w:val="24"/>
          <w:szCs w:val="24"/>
        </w:rPr>
        <w:t xml:space="preserve">“7) Doğal gaz dağıtım şirketleri, organize sanayi bölgelerinin talebi ve muvafakati ile organize sanayi bölgeleri için şebeke ve bağlantı hattı yatırımları yaparak organize sanayi bölgelerinde dağıtım faaliyeti gerçekleştirebilir. Bu faaliyetlerin hangi koşullarda </w:t>
      </w:r>
      <w:r w:rsidRPr="004C4EB9">
        <w:rPr>
          <w:sz w:val="24"/>
          <w:szCs w:val="24"/>
        </w:rPr>
        <w:lastRenderedPageBreak/>
        <w:t>yapılabileceğine ilişkin usul ve esaslar, Bakanlık ile Bilim, Sanayi ve Teknoloji Bakanlığının görüşleri alınarak Kurul tarafından belirlenir. Dağıtım şirketlerinin belirlenen usul ve esaslara uygun olarak yapacakları yatırımlar ve işletme giderleri tarifelerinde dikkate alınır.”</w:t>
      </w:r>
    </w:p>
    <w:p w:rsidR="004C4EB9" w:rsidRPr="004C4EB9" w:rsidRDefault="004C4EB9" w:rsidP="004C4EB9">
      <w:pPr>
        <w:pStyle w:val="Metin"/>
        <w:spacing w:line="240" w:lineRule="exact"/>
        <w:rPr>
          <w:sz w:val="24"/>
          <w:szCs w:val="24"/>
        </w:rPr>
      </w:pPr>
      <w:r w:rsidRPr="004C4EB9">
        <w:rPr>
          <w:b/>
          <w:sz w:val="24"/>
          <w:szCs w:val="24"/>
        </w:rPr>
        <w:t>MADDE 62 –</w:t>
      </w:r>
      <w:r w:rsidRPr="004C4EB9">
        <w:rPr>
          <w:sz w:val="24"/>
          <w:szCs w:val="24"/>
        </w:rPr>
        <w:t xml:space="preserve"> </w:t>
      </w:r>
      <w:proofErr w:type="gramStart"/>
      <w:r w:rsidRPr="004C4EB9">
        <w:rPr>
          <w:sz w:val="24"/>
          <w:szCs w:val="24"/>
        </w:rPr>
        <w:t>26/6/2001</w:t>
      </w:r>
      <w:proofErr w:type="gramEnd"/>
      <w:r w:rsidRPr="004C4EB9">
        <w:rPr>
          <w:sz w:val="24"/>
          <w:szCs w:val="24"/>
        </w:rPr>
        <w:t xml:space="preserve"> tarihli ve 4691 sayılı Teknoloji Geliştirme Bölgeleri Kanununun 3 üncü maddesinin birinci fıkrasına aşağıdaki bent eklenmiştir.</w:t>
      </w:r>
    </w:p>
    <w:p w:rsidR="004C4EB9" w:rsidRPr="004C4EB9" w:rsidRDefault="004C4EB9" w:rsidP="004C4EB9">
      <w:pPr>
        <w:pStyle w:val="Metin"/>
        <w:spacing w:line="240" w:lineRule="exact"/>
        <w:rPr>
          <w:sz w:val="24"/>
          <w:szCs w:val="24"/>
        </w:rPr>
      </w:pPr>
      <w:r w:rsidRPr="004C4EB9">
        <w:rPr>
          <w:sz w:val="24"/>
          <w:szCs w:val="24"/>
        </w:rPr>
        <w:t>“</w:t>
      </w:r>
      <w:proofErr w:type="spellStart"/>
      <w:r w:rsidRPr="004C4EB9">
        <w:rPr>
          <w:sz w:val="24"/>
          <w:szCs w:val="24"/>
        </w:rPr>
        <w:t>ee</w:t>
      </w:r>
      <w:proofErr w:type="spellEnd"/>
      <w:r w:rsidRPr="004C4EB9">
        <w:rPr>
          <w:sz w:val="24"/>
          <w:szCs w:val="24"/>
        </w:rPr>
        <w:t>) Temel bilimler: Yükseköğretim kurumlarının matematik, fizik, kimya ve biyoloji lisans programlarını,”</w:t>
      </w:r>
    </w:p>
    <w:p w:rsidR="004C4EB9" w:rsidRPr="004C4EB9" w:rsidRDefault="004C4EB9" w:rsidP="004C4EB9">
      <w:pPr>
        <w:pStyle w:val="Metin"/>
        <w:spacing w:line="240" w:lineRule="exact"/>
        <w:rPr>
          <w:sz w:val="24"/>
          <w:szCs w:val="24"/>
        </w:rPr>
      </w:pPr>
      <w:r w:rsidRPr="004C4EB9">
        <w:rPr>
          <w:b/>
          <w:sz w:val="24"/>
          <w:szCs w:val="24"/>
        </w:rPr>
        <w:t>MADDE 63 –</w:t>
      </w:r>
      <w:r w:rsidRPr="004C4EB9">
        <w:rPr>
          <w:sz w:val="24"/>
          <w:szCs w:val="24"/>
        </w:rPr>
        <w:t xml:space="preserve"> 4691 sayılı Kanunun 8 inci maddesine üçüncü fıkradan sonra gelmek üzere aşağıdaki fıkra eklenmiştir.</w:t>
      </w:r>
    </w:p>
    <w:p w:rsidR="004C4EB9" w:rsidRPr="004C4EB9" w:rsidRDefault="004C4EB9" w:rsidP="004C4EB9">
      <w:pPr>
        <w:pStyle w:val="Metin"/>
        <w:spacing w:line="240" w:lineRule="exact"/>
        <w:rPr>
          <w:sz w:val="24"/>
          <w:szCs w:val="24"/>
        </w:rPr>
      </w:pPr>
      <w:r w:rsidRPr="004C4EB9">
        <w:rPr>
          <w:sz w:val="24"/>
          <w:szCs w:val="24"/>
        </w:rPr>
        <w:t>“Temel bilimler alanlarında en az lisans derecesine sahip Ar-Ge personeli istihdam eden Teknoloji Geliştirme Bölgeleri firmalarının, bu personelin her birine ödedikleri aylık ücretin o yıl için uygulanan asgari ücretin aylık brüt tutarı kadarlık kısmı, iki yıl süreyle Bilim, Sanayi ve Teknoloji Bakanlığı bütçesine konulacak ödenekten karşılanır. Ancak bu kapsamda her bir Teknoloji Geliştirme Bölgesi firmasına sağlanacak destek, ilgili ayda Teknoloji Geliştirme Bölgesi firmasında istihdam edilen toplam personel sayısının yüzde onunu geçemez. Bu destek, Teknoloji Geliştirme Bölgeleri yönetici şirketlerinde istihdam edilen temel bilimler mezunu Ar-Ge personeline de aynen uygulanır.”</w:t>
      </w:r>
    </w:p>
    <w:p w:rsidR="004C4EB9" w:rsidRPr="004C4EB9" w:rsidRDefault="004C4EB9" w:rsidP="004C4EB9">
      <w:pPr>
        <w:pStyle w:val="Metin"/>
        <w:spacing w:line="240" w:lineRule="exact"/>
        <w:rPr>
          <w:sz w:val="24"/>
          <w:szCs w:val="24"/>
        </w:rPr>
      </w:pPr>
      <w:r w:rsidRPr="004C4EB9">
        <w:rPr>
          <w:b/>
          <w:sz w:val="24"/>
          <w:szCs w:val="24"/>
        </w:rPr>
        <w:t>MADDE 64 –</w:t>
      </w:r>
      <w:r w:rsidRPr="004C4EB9">
        <w:rPr>
          <w:sz w:val="24"/>
          <w:szCs w:val="24"/>
        </w:rPr>
        <w:t xml:space="preserve"> 4691 sayılı Kanunun geçici 2 </w:t>
      </w:r>
      <w:proofErr w:type="spellStart"/>
      <w:r w:rsidRPr="004C4EB9">
        <w:rPr>
          <w:sz w:val="24"/>
          <w:szCs w:val="24"/>
        </w:rPr>
        <w:t>nci</w:t>
      </w:r>
      <w:proofErr w:type="spellEnd"/>
      <w:r w:rsidRPr="004C4EB9">
        <w:rPr>
          <w:sz w:val="24"/>
          <w:szCs w:val="24"/>
        </w:rPr>
        <w:t xml:space="preserve"> maddesine birinci fıkrasından sonra gelmek üzere aşağıdaki fıkra eklenmiştir.</w:t>
      </w:r>
    </w:p>
    <w:p w:rsidR="004C4EB9" w:rsidRPr="004C4EB9" w:rsidRDefault="004C4EB9" w:rsidP="004C4EB9">
      <w:pPr>
        <w:pStyle w:val="Metin"/>
        <w:spacing w:line="240" w:lineRule="exact"/>
        <w:rPr>
          <w:sz w:val="24"/>
          <w:szCs w:val="24"/>
        </w:rPr>
      </w:pPr>
      <w:proofErr w:type="gramStart"/>
      <w:r w:rsidRPr="004C4EB9">
        <w:rPr>
          <w:sz w:val="24"/>
          <w:szCs w:val="24"/>
        </w:rPr>
        <w:t>“Bölgede faaliyet gösteren gelir ve kurumlar vergisi mükelleflerinin bu kazançlarının gayri maddi hakların satılması, devri veya kiralanmasından elde edilmesi halinde, istisnadan yararlanılmasını, bu hakların ilgili mevzuat çerçevesinde tescil, kayıt veya bildirim şartına bağlamaya, mükellefin gayri maddi hak geliri ve varsa bağlı olduğu grubun satış hasılatına göre tescil şartına bağlı olmaksızın belgelendirme usulüne tabi tutmaya, istisnadan yararlanacak kazancı; bu kazancın elde edilmesine yönelik faaliyetler kapsamında gerçekleştirilen nitelikli harcamaların toplam harcamalara oranına isabet eden kısmı ile sınırlandırmaya, bu oranı toplam harcama tutarını aşmamak üzere yüzde 30’una kadar artırımlı uygulatmaya, nitelikli ve toplam harcamaları tanımlamaya Bakanlar Kurulu, bu kapsamda uygulamaya ilişkin usul ve esasları belirlemeye Maliye Bakanlığı ile Bilim, Sanayi ve Teknoloji Bakanlığı yetkilidir.”</w:t>
      </w:r>
      <w:proofErr w:type="gramEnd"/>
    </w:p>
    <w:p w:rsidR="004C4EB9" w:rsidRPr="004C4EB9" w:rsidRDefault="004C4EB9" w:rsidP="004C4EB9">
      <w:pPr>
        <w:pStyle w:val="Metin"/>
        <w:spacing w:line="240" w:lineRule="exact"/>
        <w:rPr>
          <w:sz w:val="24"/>
          <w:szCs w:val="24"/>
        </w:rPr>
      </w:pPr>
      <w:r w:rsidRPr="004C4EB9">
        <w:rPr>
          <w:b/>
          <w:sz w:val="24"/>
          <w:szCs w:val="24"/>
        </w:rPr>
        <w:t xml:space="preserve">MADDE 65 – </w:t>
      </w:r>
      <w:proofErr w:type="gramStart"/>
      <w:r w:rsidRPr="004C4EB9">
        <w:rPr>
          <w:sz w:val="24"/>
          <w:szCs w:val="24"/>
        </w:rPr>
        <w:t>29/6/2001</w:t>
      </w:r>
      <w:proofErr w:type="gramEnd"/>
      <w:r w:rsidRPr="004C4EB9">
        <w:rPr>
          <w:sz w:val="24"/>
          <w:szCs w:val="24"/>
        </w:rPr>
        <w:t xml:space="preserve"> tarihli ve 4703 sayılı Ürünlere İlişkin Teknik Mevzuatın Hazırlanması ve Uygulanmasına Dair Kanunun 4 üncü maddesine aşağıdaki fıkra eklenmiştir.  </w:t>
      </w:r>
    </w:p>
    <w:p w:rsidR="004C4EB9" w:rsidRPr="004C4EB9" w:rsidRDefault="004C4EB9" w:rsidP="004C4EB9">
      <w:pPr>
        <w:pStyle w:val="Metin"/>
        <w:spacing w:line="240" w:lineRule="exact"/>
        <w:rPr>
          <w:sz w:val="24"/>
          <w:szCs w:val="24"/>
        </w:rPr>
      </w:pPr>
      <w:r w:rsidRPr="004C4EB9">
        <w:rPr>
          <w:sz w:val="24"/>
          <w:szCs w:val="24"/>
        </w:rPr>
        <w:t>“Yetkili kuruluşlar, teknik düzenlemeleri insan sağlığının, can ve mal güvenliğinin, çevrenin, hayvan ve bitki sağlığının veya tüketicinin korunması veya enerji verimliliğinin sağlanması gibi bir kamu yararını gözeterek, rekabeti engellemeyecek şekilde ve gözettiği amacın ötesine geçmeyen, uygun, orantılı, açık ve uygulanabilir hükümler koyarak hazırlar.”</w:t>
      </w:r>
    </w:p>
    <w:p w:rsidR="004C4EB9" w:rsidRPr="004C4EB9" w:rsidRDefault="004C4EB9" w:rsidP="004C4EB9">
      <w:pPr>
        <w:pStyle w:val="Metin"/>
        <w:spacing w:line="240" w:lineRule="exact"/>
        <w:rPr>
          <w:sz w:val="24"/>
          <w:szCs w:val="24"/>
        </w:rPr>
      </w:pPr>
      <w:r w:rsidRPr="004C4EB9">
        <w:rPr>
          <w:b/>
          <w:sz w:val="24"/>
          <w:szCs w:val="24"/>
        </w:rPr>
        <w:t>MADDE 66 –</w:t>
      </w:r>
      <w:r w:rsidRPr="004C4EB9">
        <w:rPr>
          <w:sz w:val="24"/>
          <w:szCs w:val="24"/>
        </w:rPr>
        <w:t xml:space="preserve"> 4703 sayılı Kanunun 5 inci maddesinin dokuzuncu fıkrasına aşağıdaki cümle eklenmiştir.</w:t>
      </w:r>
    </w:p>
    <w:p w:rsidR="004C4EB9" w:rsidRPr="004C4EB9" w:rsidRDefault="004C4EB9" w:rsidP="004C4EB9">
      <w:pPr>
        <w:pStyle w:val="Metin"/>
        <w:spacing w:line="240" w:lineRule="exact"/>
        <w:ind w:firstLine="0"/>
        <w:rPr>
          <w:sz w:val="24"/>
          <w:szCs w:val="24"/>
        </w:rPr>
      </w:pPr>
      <w:r w:rsidRPr="004C4EB9">
        <w:rPr>
          <w:sz w:val="24"/>
          <w:szCs w:val="24"/>
        </w:rPr>
        <w:t>“Dağıtıcılar, teknik düzenlemelerle kendilerine getirilen yükümlülükleri yerine getirmek zorundadır.”</w:t>
      </w:r>
    </w:p>
    <w:p w:rsidR="004C4EB9" w:rsidRPr="004C4EB9" w:rsidRDefault="004C4EB9" w:rsidP="004C4EB9">
      <w:pPr>
        <w:pStyle w:val="Metin"/>
        <w:spacing w:line="240" w:lineRule="exact"/>
        <w:rPr>
          <w:sz w:val="24"/>
          <w:szCs w:val="24"/>
        </w:rPr>
      </w:pPr>
      <w:r w:rsidRPr="004C4EB9">
        <w:rPr>
          <w:b/>
          <w:sz w:val="24"/>
          <w:szCs w:val="24"/>
        </w:rPr>
        <w:t>MADDE 67 –</w:t>
      </w:r>
      <w:r w:rsidRPr="004C4EB9">
        <w:rPr>
          <w:sz w:val="24"/>
          <w:szCs w:val="24"/>
        </w:rPr>
        <w:t xml:space="preserve"> 4703 sayılı Kanunun 7 </w:t>
      </w:r>
      <w:proofErr w:type="spellStart"/>
      <w:r w:rsidRPr="004C4EB9">
        <w:rPr>
          <w:sz w:val="24"/>
          <w:szCs w:val="24"/>
        </w:rPr>
        <w:t>nci</w:t>
      </w:r>
      <w:proofErr w:type="spellEnd"/>
      <w:r w:rsidRPr="004C4EB9">
        <w:rPr>
          <w:sz w:val="24"/>
          <w:szCs w:val="24"/>
        </w:rPr>
        <w:t xml:space="preserve"> maddesinin ikinci fıkrası aşağıdaki şekilde değiştirilmiştir.</w:t>
      </w:r>
    </w:p>
    <w:p w:rsidR="004C4EB9" w:rsidRPr="004C4EB9" w:rsidRDefault="004C4EB9" w:rsidP="004C4EB9">
      <w:pPr>
        <w:pStyle w:val="Metin"/>
        <w:spacing w:line="240" w:lineRule="exact"/>
        <w:rPr>
          <w:sz w:val="24"/>
          <w:szCs w:val="24"/>
        </w:rPr>
      </w:pPr>
      <w:r w:rsidRPr="004C4EB9">
        <w:rPr>
          <w:sz w:val="24"/>
          <w:szCs w:val="24"/>
        </w:rPr>
        <w:t xml:space="preserve">“Yetkilendirilen test, muayene ve/veya belgelendirme kuruluşunun adı, adresi, uygunluk değerlendirmesi yapacağı </w:t>
      </w:r>
      <w:proofErr w:type="gramStart"/>
      <w:r w:rsidRPr="004C4EB9">
        <w:rPr>
          <w:sz w:val="24"/>
          <w:szCs w:val="24"/>
        </w:rPr>
        <w:t>modüller</w:t>
      </w:r>
      <w:proofErr w:type="gramEnd"/>
      <w:r w:rsidRPr="004C4EB9">
        <w:rPr>
          <w:sz w:val="24"/>
          <w:szCs w:val="24"/>
        </w:rPr>
        <w:t xml:space="preserve"> ile ürünler Komisyona bildirilir. Bu kuruluş, Komisyon tarafından Avrupa Birliği Yeni Yaklaşım Onaylanmış Kuruluşlar Bilgi Sisteminde yayımlanması ile onaylanmış kuruluş statüsünü elde eder.”</w:t>
      </w:r>
    </w:p>
    <w:p w:rsidR="004C4EB9" w:rsidRPr="004C4EB9" w:rsidRDefault="004C4EB9" w:rsidP="004C4EB9">
      <w:pPr>
        <w:pStyle w:val="Metin"/>
        <w:spacing w:line="240" w:lineRule="exact"/>
        <w:rPr>
          <w:sz w:val="24"/>
          <w:szCs w:val="24"/>
        </w:rPr>
      </w:pPr>
      <w:r w:rsidRPr="004C4EB9">
        <w:rPr>
          <w:b/>
          <w:sz w:val="24"/>
          <w:szCs w:val="24"/>
        </w:rPr>
        <w:t>MADDE 68 –</w:t>
      </w:r>
      <w:r w:rsidRPr="004C4EB9">
        <w:rPr>
          <w:sz w:val="24"/>
          <w:szCs w:val="24"/>
        </w:rPr>
        <w:t xml:space="preserve"> 4703 sayılı Kanunun 9 uncu maddesinin dördüncü fıkrası aşağıdaki şekilde değiştirilmiştir.</w:t>
      </w:r>
    </w:p>
    <w:p w:rsidR="004C4EB9" w:rsidRPr="004C4EB9" w:rsidRDefault="004C4EB9" w:rsidP="004C4EB9">
      <w:pPr>
        <w:pStyle w:val="Metin"/>
        <w:spacing w:line="240" w:lineRule="exact"/>
        <w:rPr>
          <w:sz w:val="24"/>
          <w:szCs w:val="24"/>
        </w:rPr>
      </w:pPr>
      <w:r w:rsidRPr="004C4EB9">
        <w:rPr>
          <w:sz w:val="24"/>
          <w:szCs w:val="24"/>
        </w:rPr>
        <w:t>“Onaylanmış kuruluşların faaliyetlerinin geçici olarak durdurulması veya onaylanmış kuruluş statüsünün kaldırılmasına ilişkin kararlar yetkili kuruluş tarafından Komisyona bildirilir ve Avrupa Birliği Yeni Yaklaşım Onaylanmış Kuruluşlar Bilgi Sisteminde yayımlanır.”</w:t>
      </w:r>
    </w:p>
    <w:p w:rsidR="004C4EB9" w:rsidRPr="004C4EB9" w:rsidRDefault="004C4EB9" w:rsidP="004C4EB9">
      <w:pPr>
        <w:pStyle w:val="Metin"/>
        <w:spacing w:line="240" w:lineRule="exact"/>
        <w:rPr>
          <w:sz w:val="24"/>
          <w:szCs w:val="24"/>
        </w:rPr>
      </w:pPr>
      <w:r w:rsidRPr="004C4EB9">
        <w:rPr>
          <w:b/>
          <w:sz w:val="24"/>
          <w:szCs w:val="24"/>
        </w:rPr>
        <w:t>MADDE 69 –</w:t>
      </w:r>
      <w:r w:rsidRPr="004C4EB9">
        <w:rPr>
          <w:sz w:val="24"/>
          <w:szCs w:val="24"/>
        </w:rPr>
        <w:t xml:space="preserve"> 4703 sayılı Kanunun 11 inci maddesinin ikinci fıkrasının (d) bendi aşağıdaki şekilde değiştirilmiş ve üçüncü fıkrasından sonra gelmek üzere aşağıdaki fıkra eklenmiştir.</w:t>
      </w:r>
    </w:p>
    <w:p w:rsidR="004C4EB9" w:rsidRPr="004C4EB9" w:rsidRDefault="004C4EB9" w:rsidP="004C4EB9">
      <w:pPr>
        <w:pStyle w:val="Metin"/>
        <w:spacing w:line="240" w:lineRule="exact"/>
        <w:rPr>
          <w:sz w:val="24"/>
          <w:szCs w:val="24"/>
        </w:rPr>
      </w:pPr>
      <w:proofErr w:type="gramStart"/>
      <w:r w:rsidRPr="004C4EB9">
        <w:rPr>
          <w:sz w:val="24"/>
          <w:szCs w:val="24"/>
        </w:rPr>
        <w:t xml:space="preserve">“d) (a), (b) ve (c) bentlerinde belirtilen önlemler ve ürünün içerdiği riskler hakkındaki bilgilerin, üretici tarafından etkili olacak şekilde duyurulmasını, üretici tarafından yapılan duyuru veya duyuru şekli uygun bulunmaz veya yetersiz görülürse, ülke genelinde dağıtımı </w:t>
      </w:r>
      <w:r w:rsidRPr="004C4EB9">
        <w:rPr>
          <w:sz w:val="24"/>
          <w:szCs w:val="24"/>
        </w:rPr>
        <w:lastRenderedPageBreak/>
        <w:t>yapılan iki gazete ile ülke genelinde yayın yapan iki televizyon kanalında ilanı suretiyle risk altındaki kişilere duyurulmasını,”</w:t>
      </w:r>
      <w:proofErr w:type="gramEnd"/>
    </w:p>
    <w:p w:rsidR="004C4EB9" w:rsidRPr="004C4EB9" w:rsidRDefault="004C4EB9" w:rsidP="004C4EB9">
      <w:pPr>
        <w:pStyle w:val="Metin"/>
        <w:spacing w:line="240" w:lineRule="exact"/>
        <w:rPr>
          <w:sz w:val="24"/>
          <w:szCs w:val="24"/>
        </w:rPr>
      </w:pPr>
      <w:r w:rsidRPr="004C4EB9">
        <w:rPr>
          <w:sz w:val="24"/>
          <w:szCs w:val="24"/>
        </w:rPr>
        <w:t>“İkinci fıkrada yer alan hükümler, yetkili kuruluş tarafından 4 üncü maddenin ikinci fıkrasında belirtildiği şekilde hazırlanarak yürürlüğe konulan teknik düzenlemede yer alan diğer önlemlerin alınmasını engellemez.”</w:t>
      </w:r>
    </w:p>
    <w:p w:rsidR="004C4EB9" w:rsidRPr="004C4EB9" w:rsidRDefault="004C4EB9" w:rsidP="004C4EB9">
      <w:pPr>
        <w:pStyle w:val="Metin"/>
        <w:spacing w:line="240" w:lineRule="exact"/>
        <w:rPr>
          <w:sz w:val="24"/>
          <w:szCs w:val="24"/>
        </w:rPr>
      </w:pPr>
      <w:r w:rsidRPr="004C4EB9">
        <w:rPr>
          <w:b/>
          <w:sz w:val="24"/>
          <w:szCs w:val="24"/>
        </w:rPr>
        <w:t xml:space="preserve">MADDE 70 – </w:t>
      </w:r>
      <w:r w:rsidRPr="004C4EB9">
        <w:rPr>
          <w:sz w:val="24"/>
          <w:szCs w:val="24"/>
        </w:rPr>
        <w:t xml:space="preserve">4703 sayılı Kanunun 12 </w:t>
      </w:r>
      <w:proofErr w:type="spellStart"/>
      <w:r w:rsidRPr="004C4EB9">
        <w:rPr>
          <w:sz w:val="24"/>
          <w:szCs w:val="24"/>
        </w:rPr>
        <w:t>nci</w:t>
      </w:r>
      <w:proofErr w:type="spellEnd"/>
      <w:r w:rsidRPr="004C4EB9">
        <w:rPr>
          <w:sz w:val="24"/>
          <w:szCs w:val="24"/>
        </w:rPr>
        <w:t xml:space="preserve"> maddesinin birinci fıkrası aşağıdaki şekilde değiştirilmiştir.</w:t>
      </w:r>
    </w:p>
    <w:p w:rsidR="004C4EB9" w:rsidRPr="004C4EB9" w:rsidRDefault="004C4EB9" w:rsidP="004C4EB9">
      <w:pPr>
        <w:pStyle w:val="Metin"/>
        <w:spacing w:line="240" w:lineRule="exact"/>
        <w:rPr>
          <w:sz w:val="24"/>
          <w:szCs w:val="24"/>
        </w:rPr>
      </w:pPr>
      <w:r w:rsidRPr="004C4EB9">
        <w:rPr>
          <w:sz w:val="24"/>
          <w:szCs w:val="24"/>
        </w:rPr>
        <w:t>“Bu Kanunun;</w:t>
      </w:r>
    </w:p>
    <w:p w:rsidR="004C4EB9" w:rsidRPr="004C4EB9" w:rsidRDefault="004C4EB9" w:rsidP="004C4EB9">
      <w:pPr>
        <w:pStyle w:val="Metin"/>
        <w:spacing w:line="240" w:lineRule="exact"/>
        <w:rPr>
          <w:sz w:val="24"/>
          <w:szCs w:val="24"/>
        </w:rPr>
      </w:pPr>
      <w:r w:rsidRPr="004C4EB9">
        <w:rPr>
          <w:sz w:val="24"/>
          <w:szCs w:val="24"/>
        </w:rPr>
        <w:t>a) 5 inci maddesinin birinci fıkrasına aykırı hareket eden üreticiler hakkında dört bin Türk lirasından elli bin Türk lirasına kadar,</w:t>
      </w:r>
    </w:p>
    <w:p w:rsidR="004C4EB9" w:rsidRPr="004C4EB9" w:rsidRDefault="004C4EB9" w:rsidP="004C4EB9">
      <w:pPr>
        <w:pStyle w:val="Metin"/>
        <w:spacing w:line="240" w:lineRule="exact"/>
        <w:rPr>
          <w:sz w:val="24"/>
          <w:szCs w:val="24"/>
        </w:rPr>
      </w:pPr>
      <w:r w:rsidRPr="004C4EB9">
        <w:rPr>
          <w:sz w:val="24"/>
          <w:szCs w:val="24"/>
        </w:rPr>
        <w:t>b) 5 inci maddesinin üçüncü fıkrasına aykırı hareket eden üreticiler hakkında on dokuz bin Türk lirasından iki yüz elli bin Türk lirasına kadar,</w:t>
      </w:r>
    </w:p>
    <w:p w:rsidR="004C4EB9" w:rsidRPr="004C4EB9" w:rsidRDefault="004C4EB9" w:rsidP="004C4EB9">
      <w:pPr>
        <w:pStyle w:val="Metin"/>
        <w:spacing w:line="240" w:lineRule="exact"/>
        <w:rPr>
          <w:sz w:val="24"/>
          <w:szCs w:val="24"/>
        </w:rPr>
      </w:pPr>
      <w:r w:rsidRPr="004C4EB9">
        <w:rPr>
          <w:sz w:val="24"/>
          <w:szCs w:val="24"/>
        </w:rPr>
        <w:t>c) 5 inci maddesinin yedinci fıkrasına aykırı hareket eden üreticiler hakkında dört bin Türk lirasından yetmiş beş bin Türk lirasına kadar,</w:t>
      </w:r>
    </w:p>
    <w:p w:rsidR="004C4EB9" w:rsidRPr="004C4EB9" w:rsidRDefault="004C4EB9" w:rsidP="004C4EB9">
      <w:pPr>
        <w:pStyle w:val="Metin"/>
        <w:spacing w:line="240" w:lineRule="exact"/>
        <w:rPr>
          <w:sz w:val="24"/>
          <w:szCs w:val="24"/>
        </w:rPr>
      </w:pPr>
      <w:r w:rsidRPr="004C4EB9">
        <w:rPr>
          <w:sz w:val="24"/>
          <w:szCs w:val="24"/>
        </w:rPr>
        <w:t>d) 5 inci maddesinin sekizinci fıkrasına aykırı hareket eden üreticiler hakkında dört bin Türk lirasından yirmi beş bin Türk lirasına kadar,</w:t>
      </w:r>
    </w:p>
    <w:p w:rsidR="004C4EB9" w:rsidRPr="004C4EB9" w:rsidRDefault="004C4EB9" w:rsidP="004C4EB9">
      <w:pPr>
        <w:pStyle w:val="Metin"/>
        <w:spacing w:line="240" w:lineRule="exact"/>
        <w:rPr>
          <w:sz w:val="24"/>
          <w:szCs w:val="24"/>
        </w:rPr>
      </w:pPr>
      <w:r w:rsidRPr="004C4EB9">
        <w:rPr>
          <w:sz w:val="24"/>
          <w:szCs w:val="24"/>
        </w:rPr>
        <w:t>e) 5 inci maddesinin dokuzuncu fıkrasına aykırı hareket eden dağıtıcılar hakkında iki bin Türk lirasından kırk bin Türk lirasına kadar,</w:t>
      </w:r>
    </w:p>
    <w:p w:rsidR="004C4EB9" w:rsidRPr="004C4EB9" w:rsidRDefault="004C4EB9" w:rsidP="004C4EB9">
      <w:pPr>
        <w:pStyle w:val="Metin"/>
        <w:spacing w:line="240" w:lineRule="exact"/>
        <w:rPr>
          <w:sz w:val="24"/>
          <w:szCs w:val="24"/>
        </w:rPr>
      </w:pPr>
      <w:r w:rsidRPr="004C4EB9">
        <w:rPr>
          <w:sz w:val="24"/>
          <w:szCs w:val="24"/>
        </w:rPr>
        <w:t>f) 5 inci maddesinin onuncu fıkrasına aykırı hareket edenler hakkında on bin Türk lirasından yetmiş beş bin Türk lirasına kadar,</w:t>
      </w:r>
    </w:p>
    <w:p w:rsidR="004C4EB9" w:rsidRPr="004C4EB9" w:rsidRDefault="004C4EB9" w:rsidP="004C4EB9">
      <w:pPr>
        <w:pStyle w:val="Metin"/>
        <w:spacing w:line="240" w:lineRule="exact"/>
        <w:rPr>
          <w:sz w:val="24"/>
          <w:szCs w:val="24"/>
        </w:rPr>
      </w:pPr>
      <w:r w:rsidRPr="004C4EB9">
        <w:rPr>
          <w:sz w:val="24"/>
          <w:szCs w:val="24"/>
        </w:rPr>
        <w:t>g) 9 uncu maddesinin birinci fıkrasına aykırı hareket eden uygunluk değerlendirme kuruluşları ile onaylanmış kuruluşlar hakkında kırk altı bin Türk lirasından yüz on beş bin Türk lirasına kadar,</w:t>
      </w:r>
    </w:p>
    <w:p w:rsidR="004C4EB9" w:rsidRPr="004C4EB9" w:rsidRDefault="004C4EB9" w:rsidP="004C4EB9">
      <w:pPr>
        <w:pStyle w:val="Metin"/>
        <w:spacing w:line="240" w:lineRule="exact"/>
        <w:rPr>
          <w:sz w:val="24"/>
          <w:szCs w:val="24"/>
        </w:rPr>
      </w:pPr>
      <w:r w:rsidRPr="004C4EB9">
        <w:rPr>
          <w:sz w:val="24"/>
          <w:szCs w:val="24"/>
        </w:rPr>
        <w:t>h) 9 uncu maddesinin beşinci fıkrasına aykırı hareket eden uygunluk değerlendirme kuruluşları ile onaylanmış kuruluşlar hakkında on bin Türk lirasından yirmi beş bin Türk lirasına kadar,</w:t>
      </w:r>
    </w:p>
    <w:p w:rsidR="004C4EB9" w:rsidRPr="004C4EB9" w:rsidRDefault="004C4EB9" w:rsidP="004C4EB9">
      <w:pPr>
        <w:pStyle w:val="Metin"/>
        <w:spacing w:line="240" w:lineRule="exact"/>
        <w:rPr>
          <w:sz w:val="24"/>
          <w:szCs w:val="24"/>
        </w:rPr>
      </w:pPr>
      <w:r w:rsidRPr="004C4EB9">
        <w:rPr>
          <w:sz w:val="24"/>
          <w:szCs w:val="24"/>
        </w:rPr>
        <w:t>idarî para cezası uygulanır.”</w:t>
      </w:r>
    </w:p>
    <w:p w:rsidR="004C4EB9" w:rsidRPr="004C4EB9" w:rsidRDefault="004C4EB9" w:rsidP="004C4EB9">
      <w:pPr>
        <w:pStyle w:val="Metin"/>
        <w:spacing w:line="240" w:lineRule="exact"/>
        <w:rPr>
          <w:sz w:val="24"/>
          <w:szCs w:val="24"/>
        </w:rPr>
      </w:pPr>
      <w:r w:rsidRPr="004C4EB9">
        <w:rPr>
          <w:b/>
          <w:sz w:val="24"/>
          <w:szCs w:val="24"/>
        </w:rPr>
        <w:t>MADDE 71 –</w:t>
      </w:r>
      <w:r w:rsidRPr="004C4EB9">
        <w:rPr>
          <w:sz w:val="24"/>
          <w:szCs w:val="24"/>
        </w:rPr>
        <w:t xml:space="preserve"> 4703 sayılı Kanuna aşağıdaki ek madde eklenmiştir.</w:t>
      </w:r>
    </w:p>
    <w:p w:rsidR="004C4EB9" w:rsidRPr="004C4EB9" w:rsidRDefault="004C4EB9" w:rsidP="004C4EB9">
      <w:pPr>
        <w:pStyle w:val="Metin"/>
        <w:spacing w:line="240" w:lineRule="exact"/>
        <w:rPr>
          <w:sz w:val="24"/>
          <w:szCs w:val="24"/>
        </w:rPr>
      </w:pPr>
      <w:r w:rsidRPr="004C4EB9">
        <w:rPr>
          <w:sz w:val="24"/>
          <w:szCs w:val="24"/>
        </w:rPr>
        <w:t xml:space="preserve">“EK MADDE 1 – Yetkili kuruluşlar tarafından düzenlenen eğitime katılarak piyasa gözetimi ve denetimi sertifikası almış olan personele, fiilen piyasa gözetimi ve denetimi için görevlendirilmeleri hâlinde </w:t>
      </w:r>
      <w:proofErr w:type="gramStart"/>
      <w:r w:rsidRPr="004C4EB9">
        <w:rPr>
          <w:sz w:val="24"/>
          <w:szCs w:val="24"/>
        </w:rPr>
        <w:t>10/2/1954</w:t>
      </w:r>
      <w:proofErr w:type="gramEnd"/>
      <w:r w:rsidRPr="004C4EB9">
        <w:rPr>
          <w:sz w:val="24"/>
          <w:szCs w:val="24"/>
        </w:rPr>
        <w:t xml:space="preserve"> tarihli ve 6245 sayılı Harcırah Kanununa göre hak ettikleri gündeliklerin bir buçuk katı tutarında gündelik ödenir. Ancak, 6245 sayılı Kanunun 33 üncü maddesinin (b) fıkrasında sayılanlar hakkında bu madde hükmü uygulanmaz.”</w:t>
      </w:r>
    </w:p>
    <w:p w:rsidR="004C4EB9" w:rsidRPr="004C4EB9" w:rsidRDefault="004C4EB9" w:rsidP="004C4EB9">
      <w:pPr>
        <w:pStyle w:val="Metin"/>
        <w:spacing w:line="240" w:lineRule="exact"/>
        <w:rPr>
          <w:sz w:val="24"/>
          <w:szCs w:val="24"/>
        </w:rPr>
      </w:pPr>
      <w:r w:rsidRPr="004C4EB9">
        <w:rPr>
          <w:b/>
          <w:sz w:val="24"/>
          <w:szCs w:val="24"/>
        </w:rPr>
        <w:t xml:space="preserve">MADDE 72 – </w:t>
      </w:r>
      <w:proofErr w:type="gramStart"/>
      <w:r w:rsidRPr="004C4EB9">
        <w:rPr>
          <w:sz w:val="24"/>
          <w:szCs w:val="24"/>
        </w:rPr>
        <w:t>29/6/2001</w:t>
      </w:r>
      <w:proofErr w:type="gramEnd"/>
      <w:r w:rsidRPr="004C4EB9">
        <w:rPr>
          <w:sz w:val="24"/>
          <w:szCs w:val="24"/>
        </w:rPr>
        <w:t xml:space="preserve"> tarihli ve 4708 sayılı Yapı Denetimi Hakkında Kanunun 5 inci maddesinin beşinci fıkrasının altıncı cümlesinde yer alan “ve Organize Sanayi Bölgeleri” ibaresi “, Organize Sanayi Bölgeleri, Serbest Bölgeler ve Sanayi Siteleri” şeklinde değiştirilmiştir.</w:t>
      </w:r>
    </w:p>
    <w:p w:rsidR="004C4EB9" w:rsidRPr="004C4EB9" w:rsidRDefault="004C4EB9" w:rsidP="004C4EB9">
      <w:pPr>
        <w:pStyle w:val="Metin"/>
        <w:spacing w:line="240" w:lineRule="exact"/>
        <w:rPr>
          <w:sz w:val="24"/>
          <w:szCs w:val="24"/>
        </w:rPr>
      </w:pPr>
      <w:r w:rsidRPr="004C4EB9">
        <w:rPr>
          <w:b/>
          <w:sz w:val="24"/>
          <w:szCs w:val="24"/>
        </w:rPr>
        <w:t>MADDE 73 –</w:t>
      </w:r>
      <w:r w:rsidRPr="004C4EB9">
        <w:rPr>
          <w:sz w:val="24"/>
          <w:szCs w:val="24"/>
        </w:rPr>
        <w:t xml:space="preserve"> </w:t>
      </w:r>
      <w:proofErr w:type="gramStart"/>
      <w:r w:rsidRPr="004C4EB9">
        <w:rPr>
          <w:sz w:val="24"/>
          <w:szCs w:val="24"/>
        </w:rPr>
        <w:t>4/1/2002</w:t>
      </w:r>
      <w:proofErr w:type="gramEnd"/>
      <w:r w:rsidRPr="004C4EB9">
        <w:rPr>
          <w:sz w:val="24"/>
          <w:szCs w:val="24"/>
        </w:rPr>
        <w:t xml:space="preserve"> tarihli ve 4734 sayılı Kamu İhale Kanununun 3 üncü maddesinin birinci fıkrasının (u) bendi aşağıdaki şekilde değiştirilmiştir.</w:t>
      </w:r>
    </w:p>
    <w:p w:rsidR="004C4EB9" w:rsidRPr="004C4EB9" w:rsidRDefault="004C4EB9" w:rsidP="004C4EB9">
      <w:pPr>
        <w:pStyle w:val="Metin"/>
        <w:spacing w:line="240" w:lineRule="exact"/>
        <w:rPr>
          <w:sz w:val="24"/>
          <w:szCs w:val="24"/>
        </w:rPr>
      </w:pPr>
      <w:r w:rsidRPr="004C4EB9">
        <w:rPr>
          <w:sz w:val="24"/>
          <w:szCs w:val="24"/>
        </w:rPr>
        <w:t>“u) Yenilik, yerlileşme ve teknoloji transferini sağlamaya yönelik sanayi iş birliği uygulamalarını içeren mal ve hizmet alımları ile yapım işleri,”</w:t>
      </w:r>
    </w:p>
    <w:p w:rsidR="004C4EB9" w:rsidRPr="004C4EB9" w:rsidRDefault="004C4EB9" w:rsidP="004C4EB9">
      <w:pPr>
        <w:pStyle w:val="Metin"/>
        <w:spacing w:line="240" w:lineRule="exact"/>
        <w:rPr>
          <w:sz w:val="24"/>
          <w:szCs w:val="24"/>
        </w:rPr>
      </w:pPr>
      <w:r w:rsidRPr="004C4EB9">
        <w:rPr>
          <w:b/>
          <w:sz w:val="24"/>
          <w:szCs w:val="24"/>
        </w:rPr>
        <w:t>MADDE 74 –</w:t>
      </w:r>
      <w:r w:rsidRPr="004C4EB9">
        <w:rPr>
          <w:sz w:val="24"/>
          <w:szCs w:val="24"/>
        </w:rPr>
        <w:t xml:space="preserve"> 4734 sayılı Kanunun 63 üncü maddesinin birinci fıkrasının (c) bendi aşağıdaki şekilde değiştirilmiş, aynı fıkraya (c) bendinden sonra gelmek üzere aşağıdaki bent eklenmiş ve mevcut (d) ve (e) bentleri (e) ve (f) bentleri olarak teselsül ettirilmiştir.</w:t>
      </w:r>
    </w:p>
    <w:p w:rsidR="004C4EB9" w:rsidRPr="004C4EB9" w:rsidRDefault="004C4EB9" w:rsidP="004C4EB9">
      <w:pPr>
        <w:pStyle w:val="Metin"/>
        <w:spacing w:line="240" w:lineRule="exact"/>
        <w:rPr>
          <w:sz w:val="24"/>
          <w:szCs w:val="24"/>
        </w:rPr>
      </w:pPr>
      <w:r w:rsidRPr="004C4EB9">
        <w:rPr>
          <w:sz w:val="24"/>
          <w:szCs w:val="24"/>
        </w:rPr>
        <w:t>“c) Mal alımı ihalelerinde yerli malı teklif eden istekliler lehine, %15 oranına kadar fiyat avantajı sağlanabilir. Ancak Bilim, Sanayi ve Teknoloji Bakanlığı tarafından ilgili kurum ve kuruluşların görüşleri alınarak orta ve yüksek teknolojili sanayi ürünleri arasından belirlenen ve Kurum tarafından ilan edilen listede yer alan malların ihalelerinde, yerli malı teklif eden istekliler lehine %15 oranında fiyat avantajı sağlanması mecburidir. Yerli yazılım ürünü teklif eden istekliler lehine de %15 oranında fiyat avantajı sağlanması mecburidir.”</w:t>
      </w:r>
    </w:p>
    <w:p w:rsidR="004C4EB9" w:rsidRPr="004C4EB9" w:rsidRDefault="004C4EB9" w:rsidP="004C4EB9">
      <w:pPr>
        <w:pStyle w:val="Metin"/>
        <w:spacing w:line="240" w:lineRule="exact"/>
        <w:rPr>
          <w:sz w:val="24"/>
          <w:szCs w:val="24"/>
        </w:rPr>
      </w:pPr>
      <w:r w:rsidRPr="004C4EB9">
        <w:rPr>
          <w:sz w:val="24"/>
          <w:szCs w:val="24"/>
        </w:rPr>
        <w:t xml:space="preserve">“d) Yapım işlerinde kullanılacak makine, malzeme ve </w:t>
      </w:r>
      <w:proofErr w:type="gramStart"/>
      <w:r w:rsidRPr="004C4EB9">
        <w:rPr>
          <w:sz w:val="24"/>
          <w:szCs w:val="24"/>
        </w:rPr>
        <w:t>ekipman</w:t>
      </w:r>
      <w:proofErr w:type="gramEnd"/>
      <w:r w:rsidRPr="004C4EB9">
        <w:rPr>
          <w:sz w:val="24"/>
          <w:szCs w:val="24"/>
        </w:rPr>
        <w:t xml:space="preserve"> ile yazılımın tamamının veya belli bir kısmının yerli malı olması şartı getirilebilir. Ancak, malzemelere ilişkin Çevre ve Şehircilik Bakanlığı tarafından, makinelere ve ekipmanlara ilişkin Bilim, Sanayi ve Teknoloji Bakanlığı tarafından ilgili kurum ve kuruluşların görüşleri alınarak orta düşük, orta yüksek ve yüksek teknolojili makine, malzeme ve </w:t>
      </w:r>
      <w:proofErr w:type="gramStart"/>
      <w:r w:rsidRPr="004C4EB9">
        <w:rPr>
          <w:sz w:val="24"/>
          <w:szCs w:val="24"/>
        </w:rPr>
        <w:t>ekipman</w:t>
      </w:r>
      <w:proofErr w:type="gramEnd"/>
      <w:r w:rsidRPr="004C4EB9">
        <w:rPr>
          <w:sz w:val="24"/>
          <w:szCs w:val="24"/>
        </w:rPr>
        <w:t xml:space="preserve"> arasından belirlenen, Kurum tarafından ilan edilen listede yer alan ve ihale konusu işte kullanılacak makine, malzeme ve ekipmanın yerli malı olması şarttır.”</w:t>
      </w:r>
    </w:p>
    <w:p w:rsidR="004C4EB9" w:rsidRPr="004C4EB9" w:rsidRDefault="004C4EB9" w:rsidP="004C4EB9">
      <w:pPr>
        <w:pStyle w:val="Metin"/>
        <w:spacing w:line="240" w:lineRule="exact"/>
        <w:rPr>
          <w:sz w:val="24"/>
          <w:szCs w:val="24"/>
        </w:rPr>
      </w:pPr>
      <w:r w:rsidRPr="004C4EB9">
        <w:rPr>
          <w:b/>
          <w:sz w:val="24"/>
          <w:szCs w:val="24"/>
        </w:rPr>
        <w:lastRenderedPageBreak/>
        <w:t xml:space="preserve">MADDE 75 – </w:t>
      </w:r>
      <w:proofErr w:type="gramStart"/>
      <w:r w:rsidRPr="004C4EB9">
        <w:rPr>
          <w:sz w:val="24"/>
          <w:szCs w:val="24"/>
        </w:rPr>
        <w:t>9/1/2002</w:t>
      </w:r>
      <w:proofErr w:type="gramEnd"/>
      <w:r w:rsidRPr="004C4EB9">
        <w:rPr>
          <w:sz w:val="24"/>
          <w:szCs w:val="24"/>
        </w:rPr>
        <w:t xml:space="preserve"> tarihli ve 4737 sayılı Endüstri Bölgeleri Kanununun 1 inci maddesi aşağıdaki şekilde değiştirilmiştir.</w:t>
      </w:r>
    </w:p>
    <w:p w:rsidR="004C4EB9" w:rsidRPr="004C4EB9" w:rsidRDefault="004C4EB9" w:rsidP="004C4EB9">
      <w:pPr>
        <w:pStyle w:val="Metin"/>
        <w:spacing w:line="240" w:lineRule="exact"/>
        <w:rPr>
          <w:sz w:val="24"/>
          <w:szCs w:val="24"/>
        </w:rPr>
      </w:pPr>
      <w:r w:rsidRPr="004C4EB9">
        <w:rPr>
          <w:sz w:val="24"/>
          <w:szCs w:val="24"/>
        </w:rPr>
        <w:t>“MADDE 1 – Bu Kanunun amacı endüstri bölgelerinin kurulması, yönetim ve işletilmesine ilişkin esasları düzenlemektir.</w:t>
      </w:r>
    </w:p>
    <w:p w:rsidR="004C4EB9" w:rsidRPr="004C4EB9" w:rsidRDefault="004C4EB9" w:rsidP="004C4EB9">
      <w:pPr>
        <w:pStyle w:val="Metin"/>
        <w:spacing w:line="240" w:lineRule="exact"/>
        <w:rPr>
          <w:sz w:val="24"/>
          <w:szCs w:val="24"/>
        </w:rPr>
      </w:pPr>
      <w:r w:rsidRPr="004C4EB9">
        <w:rPr>
          <w:sz w:val="24"/>
          <w:szCs w:val="24"/>
        </w:rPr>
        <w:t>Bu Kanun, Endüstri Bölgeleri Koordinasyon Kurulunun oluşumunu, endüstri bölgelerinin kuruluşu ve ilânını, yatırım izni sürecini, teşvik tedbirlerini ve yönetici şirketin görev ve yetkilerini belirleyen hükümleri kapsar.”</w:t>
      </w:r>
    </w:p>
    <w:p w:rsidR="004C4EB9" w:rsidRPr="004C4EB9" w:rsidRDefault="004C4EB9" w:rsidP="004C4EB9">
      <w:pPr>
        <w:pStyle w:val="Metin"/>
        <w:spacing w:line="240" w:lineRule="exact"/>
        <w:rPr>
          <w:sz w:val="24"/>
          <w:szCs w:val="24"/>
        </w:rPr>
      </w:pPr>
      <w:r w:rsidRPr="004C4EB9">
        <w:rPr>
          <w:b/>
          <w:sz w:val="24"/>
          <w:szCs w:val="24"/>
        </w:rPr>
        <w:t>MADDE 76 –</w:t>
      </w:r>
      <w:r w:rsidRPr="004C4EB9">
        <w:rPr>
          <w:sz w:val="24"/>
          <w:szCs w:val="24"/>
        </w:rPr>
        <w:t xml:space="preserve"> 4737 sayılı Kanunun 1/A maddesinin birinci fıkrasının (a), (b), (c) ve (g) bentleri aşağıdaki şekilde değiştirilmiştir.</w:t>
      </w:r>
    </w:p>
    <w:p w:rsidR="004C4EB9" w:rsidRPr="004C4EB9" w:rsidRDefault="004C4EB9" w:rsidP="004C4EB9">
      <w:pPr>
        <w:pStyle w:val="Metin"/>
        <w:spacing w:line="240" w:lineRule="exact"/>
        <w:rPr>
          <w:sz w:val="24"/>
          <w:szCs w:val="24"/>
        </w:rPr>
      </w:pPr>
      <w:r w:rsidRPr="004C4EB9">
        <w:rPr>
          <w:sz w:val="24"/>
          <w:szCs w:val="24"/>
        </w:rPr>
        <w:t>“a) Bakanlık: Bilim, Sanayi ve Teknoloji Bakanlığını,</w:t>
      </w:r>
    </w:p>
    <w:p w:rsidR="004C4EB9" w:rsidRPr="004C4EB9" w:rsidRDefault="004C4EB9" w:rsidP="004C4EB9">
      <w:pPr>
        <w:pStyle w:val="Metin"/>
        <w:spacing w:line="240" w:lineRule="exact"/>
        <w:rPr>
          <w:sz w:val="24"/>
          <w:szCs w:val="24"/>
        </w:rPr>
      </w:pPr>
      <w:r w:rsidRPr="004C4EB9">
        <w:rPr>
          <w:sz w:val="24"/>
          <w:szCs w:val="24"/>
        </w:rPr>
        <w:t>b) Endüstri bölgesi: Ülke ekonomisini uluslararası rekabet edebilir bir yapıya kavuşturmak, teknoloji transferini sağlamak, üretim ve istihdamı artırmak, yabancı sermaye girişini hızlandırmak ve özellikle üretim maliyetleri açısından büyük ölçekli yatırımlar için uygun sanayi alanı oluşturmak üzere bu Kanun uyarınca kurulacak üretim bölgelerini,</w:t>
      </w:r>
    </w:p>
    <w:p w:rsidR="004C4EB9" w:rsidRPr="004C4EB9" w:rsidRDefault="004C4EB9" w:rsidP="004C4EB9">
      <w:pPr>
        <w:pStyle w:val="Metin"/>
        <w:spacing w:line="240" w:lineRule="exact"/>
        <w:rPr>
          <w:sz w:val="24"/>
          <w:szCs w:val="24"/>
        </w:rPr>
      </w:pPr>
      <w:r w:rsidRPr="004C4EB9">
        <w:rPr>
          <w:sz w:val="24"/>
          <w:szCs w:val="24"/>
        </w:rPr>
        <w:t>c) Katılım payı: Yönetici şirketi tarafından bölgenin yönetilmesi ve işletilmesi için gereken harcamaları karşılamak üzere bölgede faaliyette bulunan yatırımcılardan alınacak bedeli,”</w:t>
      </w:r>
    </w:p>
    <w:p w:rsidR="004C4EB9" w:rsidRPr="004C4EB9" w:rsidRDefault="004C4EB9" w:rsidP="004C4EB9">
      <w:pPr>
        <w:pStyle w:val="Metin"/>
        <w:spacing w:line="240" w:lineRule="exact"/>
        <w:rPr>
          <w:sz w:val="24"/>
          <w:szCs w:val="24"/>
        </w:rPr>
      </w:pPr>
      <w:r w:rsidRPr="004C4EB9">
        <w:rPr>
          <w:sz w:val="24"/>
          <w:szCs w:val="24"/>
        </w:rPr>
        <w:t>“g) Yönetici şirket: Bu Kanuna uygun ve anonim şirket olarak kurulan, bölgenin yönetimi ve işletilmesinden sorumlu şirketi,”</w:t>
      </w:r>
    </w:p>
    <w:p w:rsidR="004C4EB9" w:rsidRPr="004C4EB9" w:rsidRDefault="004C4EB9" w:rsidP="004C4EB9">
      <w:pPr>
        <w:pStyle w:val="Metin"/>
        <w:spacing w:line="240" w:lineRule="exact"/>
        <w:rPr>
          <w:sz w:val="24"/>
          <w:szCs w:val="24"/>
        </w:rPr>
      </w:pPr>
      <w:r w:rsidRPr="004C4EB9">
        <w:rPr>
          <w:b/>
          <w:sz w:val="24"/>
          <w:szCs w:val="24"/>
        </w:rPr>
        <w:t>MADDE 77 –</w:t>
      </w:r>
      <w:r w:rsidRPr="004C4EB9">
        <w:rPr>
          <w:sz w:val="24"/>
          <w:szCs w:val="24"/>
        </w:rPr>
        <w:t xml:space="preserve"> 4737 sayılı Kanunun 3 üncü maddesi aşağıdaki şekilde değiştirilmiştir.</w:t>
      </w:r>
    </w:p>
    <w:p w:rsidR="004C4EB9" w:rsidRPr="004C4EB9" w:rsidRDefault="004C4EB9" w:rsidP="004C4EB9">
      <w:pPr>
        <w:pStyle w:val="Metin"/>
        <w:spacing w:line="240" w:lineRule="exact"/>
        <w:rPr>
          <w:sz w:val="24"/>
          <w:szCs w:val="24"/>
        </w:rPr>
      </w:pPr>
      <w:r w:rsidRPr="004C4EB9">
        <w:rPr>
          <w:sz w:val="24"/>
          <w:szCs w:val="24"/>
        </w:rPr>
        <w:t>“MADDE 3 – Bakanlık, kurum ve kuruluşların veya yönetici şirketin başvurusuna istinaden veya resen yer seçimi yapmak suretiyle endüstri bölgelerinin kurulması önerisinde bulunabilir. Bakanlığın önerisi üzerine Kurulca belirlenen yerlerde, Bakanlar Kurulunca endüstri bölgelerinin kurulmasına izin verilebilir. Kurul kararının Bakanlar Kuruluna sunulmasından önce yönetici şirketin kurulmuş olması zorunludur. Endüstri bölgelerinin kurulmasına ilişkin Bakanlar Kurulu kararları Resmî Gazetede yayımlanır. Endüstri bölgesi olarak belirlenen alanlar hiçbir şekilde başka amaçlarla kullanılamaz. Bu husus tapu kütüğüne şerh edilir.</w:t>
      </w:r>
    </w:p>
    <w:p w:rsidR="004C4EB9" w:rsidRPr="004C4EB9" w:rsidRDefault="004C4EB9" w:rsidP="004C4EB9">
      <w:pPr>
        <w:pStyle w:val="Metin"/>
        <w:spacing w:line="240" w:lineRule="exact"/>
        <w:rPr>
          <w:sz w:val="24"/>
          <w:szCs w:val="24"/>
        </w:rPr>
      </w:pPr>
      <w:r w:rsidRPr="004C4EB9">
        <w:rPr>
          <w:sz w:val="24"/>
          <w:szCs w:val="24"/>
        </w:rPr>
        <w:t>Endüstri bölgesi olarak ilân edilen alanlardaki araziler kamulaştırılarak Hazine adına tescil edilir ve Maliye Bakanlığı tarafından endüstri bölgesi olarak kullanılmak üzere Bakanlığa tahsisi yapılır.</w:t>
      </w:r>
    </w:p>
    <w:p w:rsidR="004C4EB9" w:rsidRPr="004C4EB9" w:rsidRDefault="004C4EB9" w:rsidP="004C4EB9">
      <w:pPr>
        <w:pStyle w:val="Metin"/>
        <w:spacing w:line="240" w:lineRule="exact"/>
        <w:rPr>
          <w:sz w:val="24"/>
          <w:szCs w:val="24"/>
        </w:rPr>
      </w:pPr>
      <w:r w:rsidRPr="004C4EB9">
        <w:rPr>
          <w:sz w:val="24"/>
          <w:szCs w:val="24"/>
        </w:rPr>
        <w:t>Endüstri bölgelerinin kurulması için gerekli kamulaştırma bedeli ve altyapı ile ilgili giderler Bakanlık bütçesine bu amaçla konulacak ödenekten karşılanır.</w:t>
      </w:r>
    </w:p>
    <w:p w:rsidR="004C4EB9" w:rsidRPr="004C4EB9" w:rsidRDefault="004C4EB9" w:rsidP="004C4EB9">
      <w:pPr>
        <w:pStyle w:val="Metin"/>
        <w:spacing w:line="240" w:lineRule="exact"/>
        <w:rPr>
          <w:sz w:val="24"/>
          <w:szCs w:val="24"/>
        </w:rPr>
      </w:pPr>
      <w:r w:rsidRPr="004C4EB9">
        <w:rPr>
          <w:sz w:val="24"/>
          <w:szCs w:val="24"/>
        </w:rPr>
        <w:t>Bakanlıkça uygun görülmesi hâlinde kamulaştırma bedeli ve altyapı ile ilgili giderler yönetici şirket tarafından da karşılanabilir. Bu şekilde yapılan kamulaştırmalarda 4 üncü maddenin ikinci fıkrasına göre işlem yapılır.</w:t>
      </w:r>
    </w:p>
    <w:p w:rsidR="004C4EB9" w:rsidRPr="004C4EB9" w:rsidRDefault="004C4EB9" w:rsidP="004C4EB9">
      <w:pPr>
        <w:pStyle w:val="Metin"/>
        <w:spacing w:line="240" w:lineRule="exact"/>
        <w:rPr>
          <w:sz w:val="24"/>
          <w:szCs w:val="24"/>
        </w:rPr>
      </w:pPr>
      <w:r w:rsidRPr="004C4EB9">
        <w:rPr>
          <w:sz w:val="24"/>
          <w:szCs w:val="24"/>
        </w:rPr>
        <w:t>Hazine arazilerinin tescili ve bu araziler üzerinde irtifak hakkı tesis işlemlerine ilişkin belgelere ait liste ve listeyle ilgili açıklamalar Bakanlıkça Sayıştay’a altı aylık dönemler hâlinde gönderilir.</w:t>
      </w:r>
    </w:p>
    <w:p w:rsidR="004C4EB9" w:rsidRPr="004C4EB9" w:rsidRDefault="004C4EB9" w:rsidP="004C4EB9">
      <w:pPr>
        <w:pStyle w:val="Metin"/>
        <w:spacing w:line="240" w:lineRule="exact"/>
        <w:rPr>
          <w:sz w:val="24"/>
          <w:szCs w:val="24"/>
        </w:rPr>
      </w:pPr>
      <w:r w:rsidRPr="004C4EB9">
        <w:rPr>
          <w:sz w:val="24"/>
          <w:szCs w:val="24"/>
        </w:rPr>
        <w:t>Endüstri bölgelerinin yönetimi ve işletilmesi, yönetici şirket tarafından yürütülür.</w:t>
      </w:r>
    </w:p>
    <w:p w:rsidR="004C4EB9" w:rsidRPr="004C4EB9" w:rsidRDefault="004C4EB9" w:rsidP="004C4EB9">
      <w:pPr>
        <w:pStyle w:val="Metin"/>
        <w:spacing w:line="240" w:lineRule="exact"/>
        <w:rPr>
          <w:sz w:val="24"/>
          <w:szCs w:val="24"/>
        </w:rPr>
      </w:pPr>
      <w:r w:rsidRPr="004C4EB9">
        <w:rPr>
          <w:sz w:val="24"/>
          <w:szCs w:val="24"/>
        </w:rPr>
        <w:t>Bölge sınırları içerisinde tek bir yatırımcı var ise yatırımcı firma yönetici şirket olarak kabul edilir.</w:t>
      </w:r>
    </w:p>
    <w:p w:rsidR="004C4EB9" w:rsidRPr="004C4EB9" w:rsidRDefault="004C4EB9" w:rsidP="004C4EB9">
      <w:pPr>
        <w:pStyle w:val="Metin"/>
        <w:spacing w:line="240" w:lineRule="exact"/>
        <w:rPr>
          <w:sz w:val="24"/>
          <w:szCs w:val="24"/>
        </w:rPr>
      </w:pPr>
      <w:r w:rsidRPr="004C4EB9">
        <w:rPr>
          <w:sz w:val="24"/>
          <w:szCs w:val="24"/>
        </w:rPr>
        <w:t>Endüstri bölgesindeki yatırım faaliyetleri, bölgenin sevk ve idaresi ile ilgili iş ve işlemler, Bakanlığın denetimine tabidir.</w:t>
      </w:r>
    </w:p>
    <w:p w:rsidR="004C4EB9" w:rsidRPr="004C4EB9" w:rsidRDefault="004C4EB9" w:rsidP="004C4EB9">
      <w:pPr>
        <w:pStyle w:val="Metin"/>
        <w:spacing w:line="240" w:lineRule="exact"/>
        <w:rPr>
          <w:sz w:val="24"/>
          <w:szCs w:val="24"/>
        </w:rPr>
      </w:pPr>
      <w:r w:rsidRPr="004C4EB9">
        <w:rPr>
          <w:sz w:val="24"/>
          <w:szCs w:val="24"/>
        </w:rPr>
        <w:t>Münferit yatırım yeri ve özel endüstri bölgelerinin kuruluş ve ilan süreçleri ayrıca düzenlenir.”</w:t>
      </w:r>
    </w:p>
    <w:p w:rsidR="004C4EB9" w:rsidRPr="004C4EB9" w:rsidRDefault="004C4EB9" w:rsidP="004C4EB9">
      <w:pPr>
        <w:pStyle w:val="Metin"/>
        <w:spacing w:line="240" w:lineRule="exact"/>
        <w:rPr>
          <w:sz w:val="24"/>
          <w:szCs w:val="24"/>
        </w:rPr>
      </w:pPr>
      <w:r w:rsidRPr="004C4EB9">
        <w:rPr>
          <w:b/>
          <w:sz w:val="24"/>
          <w:szCs w:val="24"/>
        </w:rPr>
        <w:t>MADDE 78 –</w:t>
      </w:r>
      <w:r w:rsidRPr="004C4EB9">
        <w:rPr>
          <w:sz w:val="24"/>
          <w:szCs w:val="24"/>
        </w:rPr>
        <w:t xml:space="preserve"> 4737 sayılı Kanunun 3/A maddesi aşağıdaki şekilde değiştirilmiştir.</w:t>
      </w:r>
    </w:p>
    <w:p w:rsidR="004C4EB9" w:rsidRPr="004C4EB9" w:rsidRDefault="004C4EB9" w:rsidP="004C4EB9">
      <w:pPr>
        <w:pStyle w:val="Metin"/>
        <w:spacing w:line="240" w:lineRule="exact"/>
        <w:rPr>
          <w:sz w:val="24"/>
          <w:szCs w:val="24"/>
        </w:rPr>
      </w:pPr>
      <w:r w:rsidRPr="004C4EB9">
        <w:rPr>
          <w:sz w:val="24"/>
          <w:szCs w:val="24"/>
        </w:rPr>
        <w:t>“MADDE 3/A – Endüstri bölgelerinde yatırım yapmak isteyen yerli ve yabancı gerçek ve tüzel kişilerin Bakanlığa başvurusu üzerine, ön yer tahsisi yapılır. Ancak altyapı ile ilgili giderlerin yönetici şirket tarafından karşılandığı endüstri bölgelerinde yer alacak yatırımcılar, ön yer tahsisi için yönetici şirkete başvurur. Yönetmelikte düzenlenen esaslar çerçevesinde yönetici şirket tarafından belirlenen yatırımcılara, Bakanlıkça ön yer tahsisi yapılır.</w:t>
      </w:r>
    </w:p>
    <w:p w:rsidR="004C4EB9" w:rsidRPr="004C4EB9" w:rsidRDefault="004C4EB9" w:rsidP="004C4EB9">
      <w:pPr>
        <w:pStyle w:val="Metin"/>
        <w:spacing w:line="240" w:lineRule="exact"/>
        <w:rPr>
          <w:sz w:val="24"/>
          <w:szCs w:val="24"/>
        </w:rPr>
      </w:pPr>
      <w:proofErr w:type="gramStart"/>
      <w:r w:rsidRPr="004C4EB9">
        <w:rPr>
          <w:sz w:val="24"/>
          <w:szCs w:val="24"/>
        </w:rPr>
        <w:t xml:space="preserve">ÇED mevzuatına tabi faaliyetlerden “ÇED Olumlu” kararı veya “ÇED Gerekli Değildir” kararı verilerek yatırımı kabul edilen faaliyetler hakkında gerekli izin, onay ve ruhsatlar verilmeden önce başvuruda bulunan yatırımcının yatırımda kullanacağı sabit yatırım tutarının binde beşini geçmemek üzere Bakanlar Kurulunca belirlenen oran dâhilinde hesaplanan tutarı, Bakanlık Merkez Saymanlık Müdürlüğü hesabına yatırması zorunludur. </w:t>
      </w:r>
      <w:proofErr w:type="gramEnd"/>
      <w:r w:rsidRPr="004C4EB9">
        <w:rPr>
          <w:sz w:val="24"/>
          <w:szCs w:val="24"/>
        </w:rPr>
        <w:lastRenderedPageBreak/>
        <w:t>Bakanlık Merkez Saymanlığınca tahsil edilen bu tutar bütçeye gelir kaydedilir. Bu tutar özel endüstri bölgelerindeki yatırımcılardan alınmaz.</w:t>
      </w:r>
    </w:p>
    <w:p w:rsidR="004C4EB9" w:rsidRPr="004C4EB9" w:rsidRDefault="004C4EB9" w:rsidP="004C4EB9">
      <w:pPr>
        <w:pStyle w:val="Metin"/>
        <w:spacing w:line="240" w:lineRule="exact"/>
        <w:rPr>
          <w:sz w:val="24"/>
          <w:szCs w:val="24"/>
        </w:rPr>
      </w:pPr>
      <w:r w:rsidRPr="004C4EB9">
        <w:rPr>
          <w:sz w:val="24"/>
          <w:szCs w:val="24"/>
        </w:rPr>
        <w:t xml:space="preserve"> Yönetici şirket veya yatırımcı tarafından hazırlattırılacak imar plânları, alt yapı ve üst yapı projeleri ve bunlarla ilgili ruhsat ve izinler ile işyeri açma ve çalışma ruhsatları Bakanlık onayı ve denetimine tabidir. “ÇED Olumlu” kararı veya “ÇED Gerekli Değildir” kararı verilen faaliyetler hakkında, ilgili kurumlarca başkaca hiçbir işleme gerek kalmaksızın on beş gün içinde gerekli diğer tüm ruhsat, izin ve onaylar verilir. Yönetici şirket ve yatırımcılar, her türlü ruhsat ve izinlere ilişkin harçlardan muaftır.</w:t>
      </w:r>
    </w:p>
    <w:p w:rsidR="004C4EB9" w:rsidRPr="004C4EB9" w:rsidRDefault="004C4EB9" w:rsidP="004C4EB9">
      <w:pPr>
        <w:pStyle w:val="Metin"/>
        <w:spacing w:line="240" w:lineRule="exact"/>
        <w:rPr>
          <w:sz w:val="24"/>
          <w:szCs w:val="24"/>
        </w:rPr>
      </w:pPr>
      <w:r w:rsidRPr="004C4EB9">
        <w:rPr>
          <w:sz w:val="24"/>
          <w:szCs w:val="24"/>
        </w:rPr>
        <w:t>Yatırımcının bu maddede düzenlenen yükümlülüklerini yerine getirmesini takiben, Bakanlığın uygun görüşü üzerine yatırımcı lehine irtifak hakkı tesis edilir veya kullanma izni verilir.</w:t>
      </w:r>
    </w:p>
    <w:p w:rsidR="004C4EB9" w:rsidRPr="004C4EB9" w:rsidRDefault="004C4EB9" w:rsidP="004C4EB9">
      <w:pPr>
        <w:pStyle w:val="Metin"/>
        <w:spacing w:line="240" w:lineRule="exact"/>
        <w:rPr>
          <w:sz w:val="24"/>
          <w:szCs w:val="24"/>
        </w:rPr>
      </w:pPr>
      <w:r w:rsidRPr="004C4EB9">
        <w:rPr>
          <w:sz w:val="24"/>
          <w:szCs w:val="24"/>
        </w:rPr>
        <w:t>Atık su arıtma tesisi işleten endüstri bölgelerinden, belediyelerce atık su bedeli alınmaz.”</w:t>
      </w:r>
    </w:p>
    <w:p w:rsidR="004C4EB9" w:rsidRPr="004C4EB9" w:rsidRDefault="004C4EB9" w:rsidP="004C4EB9">
      <w:pPr>
        <w:pStyle w:val="Metin"/>
        <w:spacing w:line="240" w:lineRule="exact"/>
        <w:rPr>
          <w:sz w:val="24"/>
          <w:szCs w:val="24"/>
        </w:rPr>
      </w:pPr>
      <w:r w:rsidRPr="004C4EB9">
        <w:rPr>
          <w:b/>
          <w:sz w:val="24"/>
          <w:szCs w:val="24"/>
        </w:rPr>
        <w:t>MADDE 79 –</w:t>
      </w:r>
      <w:r w:rsidRPr="004C4EB9">
        <w:rPr>
          <w:sz w:val="24"/>
          <w:szCs w:val="24"/>
        </w:rPr>
        <w:t xml:space="preserve"> 4737 sayılı Kanuna 4/C maddesinden sonra gelmek üzere aşağıdaki 4/Ç ve 4/D maddeleri eklenmiştir.</w:t>
      </w:r>
    </w:p>
    <w:p w:rsidR="004C4EB9" w:rsidRPr="004C4EB9" w:rsidRDefault="004C4EB9" w:rsidP="004C4EB9">
      <w:pPr>
        <w:pStyle w:val="Metin"/>
        <w:spacing w:line="240" w:lineRule="exact"/>
        <w:rPr>
          <w:sz w:val="24"/>
          <w:szCs w:val="24"/>
        </w:rPr>
      </w:pPr>
      <w:r w:rsidRPr="004C4EB9">
        <w:rPr>
          <w:sz w:val="24"/>
          <w:szCs w:val="24"/>
        </w:rPr>
        <w:t>“Özel endüstri bölgeleri</w:t>
      </w:r>
    </w:p>
    <w:p w:rsidR="004C4EB9" w:rsidRPr="004C4EB9" w:rsidRDefault="004C4EB9" w:rsidP="004C4EB9">
      <w:pPr>
        <w:pStyle w:val="Metin"/>
        <w:spacing w:line="240" w:lineRule="exact"/>
        <w:rPr>
          <w:sz w:val="24"/>
          <w:szCs w:val="24"/>
        </w:rPr>
      </w:pPr>
      <w:proofErr w:type="gramStart"/>
      <w:r w:rsidRPr="004C4EB9">
        <w:rPr>
          <w:sz w:val="24"/>
          <w:szCs w:val="24"/>
        </w:rPr>
        <w:t>MADDE 4/Ç – Üzerinde kurulu sanayi tesisi bulunan, arazi alanı yüz elli bin metrekareden büyük, kurulduğu dönemde geçerli olan imar plânları uyarınca gerekli izinleri alarak faaliyete geçmiş ve yeni yapılacak yatırım yeri için en az elli bin metrekare tevsi imkânı sağlayan alanlar veya üzerinde kurulu sanayi tesisi bulunmayan, iki yüz bin metrekareden büyük alanlar gerçek ya da tüzel kişilerin başvurusu, Kurulun uygun görüşü ve Bakanlığın teklifi üzerine Bakanlar Kurulunca özel endüstri bölgesi olarak ilan edilir.</w:t>
      </w:r>
      <w:proofErr w:type="gramEnd"/>
    </w:p>
    <w:p w:rsidR="004C4EB9" w:rsidRPr="004C4EB9" w:rsidRDefault="004C4EB9" w:rsidP="004C4EB9">
      <w:pPr>
        <w:pStyle w:val="Metin"/>
        <w:spacing w:line="240" w:lineRule="exact"/>
        <w:rPr>
          <w:sz w:val="24"/>
          <w:szCs w:val="24"/>
        </w:rPr>
      </w:pPr>
      <w:r w:rsidRPr="004C4EB9">
        <w:rPr>
          <w:sz w:val="24"/>
          <w:szCs w:val="24"/>
        </w:rPr>
        <w:t>Özel endüstri bölgesi ilan edilecek alanlarda;</w:t>
      </w:r>
    </w:p>
    <w:p w:rsidR="004C4EB9" w:rsidRPr="004C4EB9" w:rsidRDefault="004C4EB9" w:rsidP="004C4EB9">
      <w:pPr>
        <w:pStyle w:val="Metin"/>
        <w:spacing w:line="240" w:lineRule="exact"/>
        <w:rPr>
          <w:sz w:val="24"/>
          <w:szCs w:val="24"/>
        </w:rPr>
      </w:pPr>
      <w:r w:rsidRPr="004C4EB9">
        <w:rPr>
          <w:sz w:val="24"/>
          <w:szCs w:val="24"/>
        </w:rPr>
        <w:t>a) Gerçekleştirme süresi beş yılı geçmemek üzere 213 sayılı Kanun uyarınca Maliye Bakanlığınca belirlenen yeniden değerleme oranına göre güncellenmek kaydıyla en az dört yüz milyon Türk lirası tutarında yeni yatırım taahhüdünde bulunulması,</w:t>
      </w:r>
    </w:p>
    <w:p w:rsidR="004C4EB9" w:rsidRPr="004C4EB9" w:rsidRDefault="004C4EB9" w:rsidP="004C4EB9">
      <w:pPr>
        <w:pStyle w:val="Metin"/>
        <w:spacing w:line="240" w:lineRule="exact"/>
        <w:rPr>
          <w:sz w:val="24"/>
          <w:szCs w:val="24"/>
        </w:rPr>
      </w:pPr>
      <w:r w:rsidRPr="004C4EB9">
        <w:rPr>
          <w:sz w:val="24"/>
          <w:szCs w:val="24"/>
        </w:rPr>
        <w:t>b) Başvuru sahibi gerçek veya tüzel kişilerin, önerilen alanın en az %51’inin mülkiyetine ve/veya varsa süreleri ile sınırlı olmak kaydıyla irtifak hakkına veya kullanma iznine sahip olması,</w:t>
      </w:r>
    </w:p>
    <w:p w:rsidR="004C4EB9" w:rsidRPr="004C4EB9" w:rsidRDefault="004C4EB9" w:rsidP="004C4EB9">
      <w:pPr>
        <w:pStyle w:val="Metin"/>
        <w:spacing w:line="240" w:lineRule="exact"/>
        <w:rPr>
          <w:sz w:val="24"/>
          <w:szCs w:val="24"/>
        </w:rPr>
      </w:pPr>
      <w:r w:rsidRPr="004C4EB9">
        <w:rPr>
          <w:sz w:val="24"/>
          <w:szCs w:val="24"/>
        </w:rPr>
        <w:t>c) Yeni yatırıma ilişkin “ÇED Olumlu” kararı veya “ÇED Gerekli Değildir” kararının alınmış olması,</w:t>
      </w:r>
    </w:p>
    <w:p w:rsidR="004C4EB9" w:rsidRPr="004C4EB9" w:rsidRDefault="004C4EB9" w:rsidP="004C4EB9">
      <w:pPr>
        <w:pStyle w:val="Metin"/>
        <w:spacing w:line="240" w:lineRule="exact"/>
        <w:rPr>
          <w:sz w:val="24"/>
          <w:szCs w:val="24"/>
        </w:rPr>
      </w:pPr>
      <w:proofErr w:type="gramStart"/>
      <w:r w:rsidRPr="004C4EB9">
        <w:rPr>
          <w:sz w:val="24"/>
          <w:szCs w:val="24"/>
        </w:rPr>
        <w:t>şartları</w:t>
      </w:r>
      <w:proofErr w:type="gramEnd"/>
      <w:r w:rsidRPr="004C4EB9">
        <w:rPr>
          <w:sz w:val="24"/>
          <w:szCs w:val="24"/>
        </w:rPr>
        <w:t xml:space="preserve"> aranır.</w:t>
      </w:r>
    </w:p>
    <w:p w:rsidR="004C4EB9" w:rsidRPr="004C4EB9" w:rsidRDefault="004C4EB9" w:rsidP="004C4EB9">
      <w:pPr>
        <w:pStyle w:val="Metin"/>
        <w:spacing w:line="240" w:lineRule="exact"/>
        <w:rPr>
          <w:sz w:val="24"/>
          <w:szCs w:val="24"/>
        </w:rPr>
      </w:pPr>
      <w:r w:rsidRPr="004C4EB9">
        <w:rPr>
          <w:sz w:val="24"/>
          <w:szCs w:val="24"/>
        </w:rPr>
        <w:t>Özel endüstri bölgesi ilan edilecek alanlarda yatırıma başlanmış ancak tamamlanmamış olan yatırımlar da yeni yatırım olarak değerlendirilerek taahhüt kapsamına alınır.</w:t>
      </w:r>
    </w:p>
    <w:p w:rsidR="004C4EB9" w:rsidRPr="004C4EB9" w:rsidRDefault="004C4EB9" w:rsidP="004C4EB9">
      <w:pPr>
        <w:pStyle w:val="Metin"/>
        <w:spacing w:line="240" w:lineRule="exact"/>
        <w:rPr>
          <w:sz w:val="24"/>
          <w:szCs w:val="24"/>
        </w:rPr>
      </w:pPr>
      <w:r w:rsidRPr="004C4EB9">
        <w:rPr>
          <w:sz w:val="24"/>
          <w:szCs w:val="24"/>
        </w:rPr>
        <w:t>Özel endüstri bölgesi olarak ilan edilen alanlar hiçbir şekilde başka amaçlarla kullanılamaz. Bu husus tapu kütüğüne şerh edilir.</w:t>
      </w:r>
    </w:p>
    <w:p w:rsidR="004C4EB9" w:rsidRPr="004C4EB9" w:rsidRDefault="004C4EB9" w:rsidP="004C4EB9">
      <w:pPr>
        <w:pStyle w:val="Metin"/>
        <w:spacing w:line="240" w:lineRule="exact"/>
        <w:rPr>
          <w:sz w:val="24"/>
          <w:szCs w:val="24"/>
        </w:rPr>
      </w:pPr>
      <w:r w:rsidRPr="004C4EB9">
        <w:rPr>
          <w:sz w:val="24"/>
          <w:szCs w:val="24"/>
        </w:rPr>
        <w:t>Özel endüstri bölgesi olarak ilan edilen alanlarda başvuru sahibinin mülkiyetinde olanlar dışında özel mülkiyete konu araziler bulunması hâlinde, bu arazilerin Bakanlıkça kamulaştırılmasının ardından Hazine adına tescili yapılır. Yatırımcı lehine, bu Kanunun 3 üncü ve 4 üncü madde hükümleri de dikkate alınarak bedelli ve/veya bedelsiz olarak Maliye Bakanlığınca irtifak hakkı tesis edilir veya kullanma izni verilir. Özel endüstri bölgesi ilanından önce yatırımcı lehine irtifak hakkı tesis edilmiş olan Hazineye ait veya Devletin hüküm veya tasarrufu altında bulunan taşınmazlar üzerindeki irtifak hakları korunarak, endüstri bölgelerine sağlanan teşvikler çerçevesinde irtifak hakkı bedelleri yatırımcı lehine revize edilir.</w:t>
      </w:r>
    </w:p>
    <w:p w:rsidR="004C4EB9" w:rsidRPr="004C4EB9" w:rsidRDefault="004C4EB9" w:rsidP="004C4EB9">
      <w:pPr>
        <w:pStyle w:val="Metin"/>
        <w:spacing w:line="240" w:lineRule="exact"/>
        <w:rPr>
          <w:sz w:val="24"/>
          <w:szCs w:val="24"/>
        </w:rPr>
      </w:pPr>
      <w:r w:rsidRPr="004C4EB9">
        <w:rPr>
          <w:sz w:val="24"/>
          <w:szCs w:val="24"/>
        </w:rPr>
        <w:t>Bölgenin yönetimi ve işletilmesi ile bunlara ilişkin giderlerden başvuru sahibi gerçek ya da tüzel kişiler sorumlu olur.</w:t>
      </w:r>
    </w:p>
    <w:p w:rsidR="004C4EB9" w:rsidRPr="004C4EB9" w:rsidRDefault="004C4EB9" w:rsidP="004C4EB9">
      <w:pPr>
        <w:pStyle w:val="Metin"/>
        <w:spacing w:line="240" w:lineRule="exact"/>
        <w:rPr>
          <w:sz w:val="24"/>
          <w:szCs w:val="24"/>
        </w:rPr>
      </w:pPr>
      <w:r w:rsidRPr="004C4EB9">
        <w:rPr>
          <w:sz w:val="24"/>
          <w:szCs w:val="24"/>
        </w:rPr>
        <w:t>Özel endüstri bölgesi olarak ilan edilen alan sınırları içerisinde kalan, başvuru sahibinin mülkiyetindeki araziler parseller hâlinde veya işletme binaları da yapılmak suretiyle satılabilir veya kiraya verilebilir.</w:t>
      </w:r>
    </w:p>
    <w:p w:rsidR="004C4EB9" w:rsidRPr="004C4EB9" w:rsidRDefault="004C4EB9" w:rsidP="004C4EB9">
      <w:pPr>
        <w:pStyle w:val="Metin"/>
        <w:spacing w:line="240" w:lineRule="exact"/>
        <w:rPr>
          <w:sz w:val="24"/>
          <w:szCs w:val="24"/>
        </w:rPr>
      </w:pPr>
      <w:r w:rsidRPr="004C4EB9">
        <w:rPr>
          <w:sz w:val="24"/>
          <w:szCs w:val="24"/>
        </w:rPr>
        <w:t>İrtifak hakkı tesis edilen ve/veya kullanma izni verilen araziler, Maliye Bakanlığının devir ve alt kiralamaya yönelik düzenlemeleri çerçevesinde ve her türlü sorumluluk kendisine ait olmak üzere başvuru sahibi tarafından diğer yatırımcılara devredilebilir veya kiralanabilir.</w:t>
      </w:r>
    </w:p>
    <w:p w:rsidR="004C4EB9" w:rsidRPr="004C4EB9" w:rsidRDefault="004C4EB9" w:rsidP="004C4EB9">
      <w:pPr>
        <w:pStyle w:val="Metin"/>
        <w:spacing w:line="240" w:lineRule="exact"/>
        <w:rPr>
          <w:sz w:val="24"/>
          <w:szCs w:val="24"/>
        </w:rPr>
      </w:pPr>
      <w:r w:rsidRPr="004C4EB9">
        <w:rPr>
          <w:sz w:val="24"/>
          <w:szCs w:val="24"/>
        </w:rPr>
        <w:t>Tesis edilen irtifak hakkı ve/veya verilen kullanma izni, başvuru sahibinin talebi ve Bakanlığın uygun görüşü doğrultusunda yatırımın devam etmesi şartı ile Maliye Bakanlığı tarafından belirlenen koşullarla yenilenebilir.</w:t>
      </w:r>
    </w:p>
    <w:p w:rsidR="004C4EB9" w:rsidRPr="004C4EB9" w:rsidRDefault="004C4EB9" w:rsidP="004C4EB9">
      <w:pPr>
        <w:pStyle w:val="Metin"/>
        <w:spacing w:line="240" w:lineRule="exact"/>
        <w:rPr>
          <w:sz w:val="24"/>
          <w:szCs w:val="24"/>
        </w:rPr>
      </w:pPr>
      <w:r w:rsidRPr="004C4EB9">
        <w:rPr>
          <w:sz w:val="24"/>
          <w:szCs w:val="24"/>
        </w:rPr>
        <w:t xml:space="preserve">Yeni yapılacak olan yatırımlarda özel endüstri bölgelerinin imar plânları ile bölge içindeki parsel ifraz, </w:t>
      </w:r>
      <w:proofErr w:type="spellStart"/>
      <w:r w:rsidRPr="004C4EB9">
        <w:rPr>
          <w:sz w:val="24"/>
          <w:szCs w:val="24"/>
        </w:rPr>
        <w:t>tevhid</w:t>
      </w:r>
      <w:proofErr w:type="spellEnd"/>
      <w:r w:rsidRPr="004C4EB9">
        <w:rPr>
          <w:sz w:val="24"/>
          <w:szCs w:val="24"/>
        </w:rPr>
        <w:t xml:space="preserve">, terk, ihdas ve benzeri imar uygulaması işlemleri başvuru sahibi </w:t>
      </w:r>
      <w:r w:rsidRPr="004C4EB9">
        <w:rPr>
          <w:sz w:val="24"/>
          <w:szCs w:val="24"/>
        </w:rPr>
        <w:lastRenderedPageBreak/>
        <w:t>tarafından hazırlanarak Bakanlıkça onaylanır. Daha önce imar plânı onaylanmış olan yerlerde ise gerekli görülmesi hâlinde mevcut plândan gelen haklar saklı kalmak kaydıyla Bakanlıkça imar plânları yeniden hazırlattırılıp onaylanabilir.</w:t>
      </w:r>
    </w:p>
    <w:p w:rsidR="004C4EB9" w:rsidRPr="004C4EB9" w:rsidRDefault="004C4EB9" w:rsidP="004C4EB9">
      <w:pPr>
        <w:pStyle w:val="Metin"/>
        <w:spacing w:line="240" w:lineRule="exact"/>
        <w:rPr>
          <w:sz w:val="24"/>
          <w:szCs w:val="24"/>
        </w:rPr>
      </w:pPr>
      <w:r w:rsidRPr="004C4EB9">
        <w:rPr>
          <w:sz w:val="24"/>
          <w:szCs w:val="24"/>
        </w:rPr>
        <w:t>Özel endüstri bölgesi ilan edilen alanlarda yer alan ve daha önce izin, onay ve ruhsatları alınmış yatırımların tüm izin, onay ve ruhsatları geçerliliğini korur. Başvuru sahibi veya diğer yatırımcılar tarafından hazırlattırılan alt yapı ve üst yapı projeleri ve bunlarla ilgili ruhsat ve izinler ile işyeri açma ve çalışma ruhsatları Bakanlık onayı ve denetimine tabidir. ÇED dâhil yeni alınacak izin, onay ve ruhsatlar ilgili kurumlar tarafından en geç üç ay içerisinde sonuçlandırılır. Özel endüstri bölgeleri içerisinde yer alacak yatırımcılar Bakanlık tarafından onaylanan ruhsat ve izinlere ilişkin harçlardan muaftır.</w:t>
      </w:r>
    </w:p>
    <w:p w:rsidR="004C4EB9" w:rsidRPr="004C4EB9" w:rsidRDefault="004C4EB9" w:rsidP="004C4EB9">
      <w:pPr>
        <w:pStyle w:val="Metin"/>
        <w:spacing w:line="240" w:lineRule="exact"/>
        <w:rPr>
          <w:sz w:val="24"/>
          <w:szCs w:val="24"/>
        </w:rPr>
      </w:pPr>
      <w:r w:rsidRPr="004C4EB9">
        <w:rPr>
          <w:sz w:val="24"/>
          <w:szCs w:val="24"/>
        </w:rPr>
        <w:t>Verilen beş yıllık taahhüt süresi içerisinde yatırımın gerçekleşmemesi durumunda gecikmenin gerekçeleri Kurulca değerlendirilir ve gerekirse bu süre bir defaya mahsus olmak üzere bir yıl uzatılabilir. Verilen ek süre içerisinde taahhüdün gerçekleşmemesi hâlinde Kurulun uygun görüşü ve Bakanlığın teklifi üzerine Bakanlar Kurulunca özel endüstri bölgesinin kaldırılmasına karar verilebilir.</w:t>
      </w:r>
    </w:p>
    <w:p w:rsidR="004C4EB9" w:rsidRPr="004C4EB9" w:rsidRDefault="004C4EB9" w:rsidP="004C4EB9">
      <w:pPr>
        <w:pStyle w:val="Metin"/>
        <w:spacing w:line="240" w:lineRule="exact"/>
        <w:rPr>
          <w:sz w:val="24"/>
          <w:szCs w:val="24"/>
        </w:rPr>
      </w:pPr>
      <w:r w:rsidRPr="004C4EB9">
        <w:rPr>
          <w:sz w:val="24"/>
          <w:szCs w:val="24"/>
        </w:rPr>
        <w:t>Özel endüstri bölgelerinde uygulanacak teşvikler, diğer endüstri bölgelerinde uygulanan teşviklere ilişkin usul ve esaslara tabidir. Bu bölgelere ilişkin olarak Bakanlar Kurulunca ek teşvikler belirlenebilir.</w:t>
      </w:r>
    </w:p>
    <w:p w:rsidR="004C4EB9" w:rsidRPr="004C4EB9" w:rsidRDefault="004C4EB9" w:rsidP="004C4EB9">
      <w:pPr>
        <w:pStyle w:val="Metin"/>
        <w:spacing w:line="240" w:lineRule="exact"/>
        <w:rPr>
          <w:sz w:val="24"/>
          <w:szCs w:val="24"/>
        </w:rPr>
      </w:pPr>
      <w:r w:rsidRPr="004C4EB9">
        <w:rPr>
          <w:sz w:val="24"/>
          <w:szCs w:val="24"/>
        </w:rPr>
        <w:t>Yönetici şirket</w:t>
      </w:r>
    </w:p>
    <w:p w:rsidR="004C4EB9" w:rsidRPr="004C4EB9" w:rsidRDefault="004C4EB9" w:rsidP="004C4EB9">
      <w:pPr>
        <w:pStyle w:val="Metin"/>
        <w:spacing w:line="240" w:lineRule="exact"/>
        <w:rPr>
          <w:sz w:val="24"/>
          <w:szCs w:val="24"/>
        </w:rPr>
      </w:pPr>
      <w:proofErr w:type="gramStart"/>
      <w:r w:rsidRPr="004C4EB9">
        <w:rPr>
          <w:sz w:val="24"/>
          <w:szCs w:val="24"/>
        </w:rPr>
        <w:t xml:space="preserve">MADDE 4/D – Bölgenin yönetimi ve işletmesinden sorumlu yönetici şirkete, Türkiye Odalar ve Borsalar Birliğine bağlı odalar, yerel yönetimler, bankalar ve finans kurumları, bölgede sınai faaliyet yürüten yerli ve yabancı özel hukuk tüzel kişileri, konuyla ilgili vakıf, kooperatif ve dernekler, ilgili kamu kuruluşları ve ihracatçı birlikleri kurucu ya da sonradan ortak olabilirler. </w:t>
      </w:r>
      <w:proofErr w:type="gramEnd"/>
      <w:r w:rsidRPr="004C4EB9">
        <w:rPr>
          <w:sz w:val="24"/>
          <w:szCs w:val="24"/>
        </w:rPr>
        <w:t xml:space="preserve">Yabancı özel hukuk tüzel kişileri </w:t>
      </w:r>
      <w:proofErr w:type="gramStart"/>
      <w:r w:rsidRPr="004C4EB9">
        <w:rPr>
          <w:sz w:val="24"/>
          <w:szCs w:val="24"/>
        </w:rPr>
        <w:t>5/6/2003</w:t>
      </w:r>
      <w:proofErr w:type="gramEnd"/>
      <w:r w:rsidRPr="004C4EB9">
        <w:rPr>
          <w:sz w:val="24"/>
          <w:szCs w:val="24"/>
        </w:rPr>
        <w:t xml:space="preserve"> tarihli ve 4875 sayılı Doğrudan Yabancı Yatırımlar Kanunu ve ilgili mevzuat hükümleri çerçevesinde yönetici şirkete iştirak edebilir.</w:t>
      </w:r>
    </w:p>
    <w:p w:rsidR="004C4EB9" w:rsidRPr="004C4EB9" w:rsidRDefault="004C4EB9" w:rsidP="004C4EB9">
      <w:pPr>
        <w:pStyle w:val="Metin"/>
        <w:spacing w:line="240" w:lineRule="exact"/>
        <w:rPr>
          <w:sz w:val="24"/>
          <w:szCs w:val="24"/>
        </w:rPr>
      </w:pPr>
      <w:r w:rsidRPr="004C4EB9">
        <w:rPr>
          <w:sz w:val="24"/>
          <w:szCs w:val="24"/>
        </w:rPr>
        <w:t>Kurum ve kuruluşlardan gelen taleplerde başvuru sahibi tarafından; Bakanlıkça resen yapılan çalışmalarda ise endüstri bölgesinin kurulacağı il sınırları içindeki varsa sanayi odaları, yoksa ticaret ve sanayi odası tarafından yönetici şirket kurulur.</w:t>
      </w:r>
    </w:p>
    <w:p w:rsidR="004C4EB9" w:rsidRPr="004C4EB9" w:rsidRDefault="004C4EB9" w:rsidP="004C4EB9">
      <w:pPr>
        <w:pStyle w:val="Metin"/>
        <w:spacing w:line="240" w:lineRule="exact"/>
        <w:rPr>
          <w:sz w:val="24"/>
          <w:szCs w:val="24"/>
        </w:rPr>
      </w:pPr>
      <w:r w:rsidRPr="004C4EB9">
        <w:rPr>
          <w:sz w:val="24"/>
          <w:szCs w:val="24"/>
        </w:rPr>
        <w:t>Bölgedeki yönetici şirketin faaliyet ve uygulamaları Bakanlık tarafından denetlenir.</w:t>
      </w:r>
    </w:p>
    <w:p w:rsidR="004C4EB9" w:rsidRPr="004C4EB9" w:rsidRDefault="004C4EB9" w:rsidP="004C4EB9">
      <w:pPr>
        <w:pStyle w:val="Metin"/>
        <w:spacing w:line="240" w:lineRule="exact"/>
        <w:rPr>
          <w:sz w:val="24"/>
          <w:szCs w:val="24"/>
        </w:rPr>
      </w:pPr>
      <w:r w:rsidRPr="004C4EB9">
        <w:rPr>
          <w:sz w:val="24"/>
          <w:szCs w:val="24"/>
        </w:rPr>
        <w:t>Bakanlık, bölgede bu Kanunda belirtilen amacın dışında faaliyet gösteren yönetici şirketi uyarır ve belirli bir süre vererek amacına uygun faaliyette bulunulmasını ister. Bu sürenin sonunda, yönetici şirketin amacı doğrultusunda faaliyet göstermediğinin tespit edilmesi durumunda, Bakanlık görevli mahkemeye başvurarak mevcut yönetici şirketin yönetim kurulu üyelerinin görevlerinin sona erdirilmesini, şirketin yönetimi için kayyım tayin edilmesini ve yönetici şirketin tasfiyesini ister. Mahkemece yönetici şirketin tasfiyesine karar verilmesi hâlinde, şirket ve yöneticilerin hak ve yükümlülükleri ile sorumlulukları saklı kalmak kaydıyla yeni bir yönetici şirket kurulur.</w:t>
      </w:r>
    </w:p>
    <w:p w:rsidR="004C4EB9" w:rsidRPr="004C4EB9" w:rsidRDefault="004C4EB9" w:rsidP="004C4EB9">
      <w:pPr>
        <w:pStyle w:val="Metin"/>
        <w:spacing w:line="240" w:lineRule="exact"/>
        <w:rPr>
          <w:sz w:val="24"/>
          <w:szCs w:val="24"/>
        </w:rPr>
      </w:pPr>
      <w:r w:rsidRPr="004C4EB9">
        <w:rPr>
          <w:sz w:val="24"/>
          <w:szCs w:val="24"/>
        </w:rPr>
        <w:t>Bölgenin yönetilmesi ve işletilmesinden kaynaklanan giderler, bölge faaliyete geçene kadar kurucu ortakların yönetici şirkete taahhüt ettikleri sermaye payları ve bölgenin faaliyete geçmesini takiben yatırımcılardan alınacak katılım payları ile karşılanır.</w:t>
      </w:r>
    </w:p>
    <w:p w:rsidR="004C4EB9" w:rsidRPr="004C4EB9" w:rsidRDefault="004C4EB9" w:rsidP="004C4EB9">
      <w:pPr>
        <w:pStyle w:val="Metin"/>
        <w:spacing w:line="240" w:lineRule="exact"/>
        <w:rPr>
          <w:sz w:val="24"/>
          <w:szCs w:val="24"/>
        </w:rPr>
      </w:pPr>
      <w:r w:rsidRPr="004C4EB9">
        <w:rPr>
          <w:sz w:val="24"/>
          <w:szCs w:val="24"/>
        </w:rPr>
        <w:t>Katılım payları yönetmelikle belirlenen esaslar çerçevesinde yönetici şirket tarafından belirlenir ve Bakanlıkça onaylanır. Bakanlık, gerekli görmesi hâlinde endüstri bölgelerindeki katılım payı üst limitlerini belirlemeye yetkilidir.</w:t>
      </w:r>
    </w:p>
    <w:p w:rsidR="004C4EB9" w:rsidRPr="004C4EB9" w:rsidRDefault="004C4EB9" w:rsidP="004C4EB9">
      <w:pPr>
        <w:pStyle w:val="Metin"/>
        <w:spacing w:line="240" w:lineRule="exact"/>
        <w:rPr>
          <w:sz w:val="24"/>
          <w:szCs w:val="24"/>
        </w:rPr>
      </w:pPr>
      <w:r w:rsidRPr="004C4EB9">
        <w:rPr>
          <w:sz w:val="24"/>
          <w:szCs w:val="24"/>
        </w:rPr>
        <w:t xml:space="preserve">Altyapıya yönelik giderlerin yönetici şirket tarafından karşılandığı endüstri bölgelerindeki, imar plânı ve parselasyon plânları ve değişiklikleri ile alt yapı ile ilgili </w:t>
      </w:r>
      <w:proofErr w:type="spellStart"/>
      <w:r w:rsidRPr="004C4EB9">
        <w:rPr>
          <w:sz w:val="24"/>
          <w:szCs w:val="24"/>
        </w:rPr>
        <w:t>etüd</w:t>
      </w:r>
      <w:proofErr w:type="spellEnd"/>
      <w:r w:rsidRPr="004C4EB9">
        <w:rPr>
          <w:sz w:val="24"/>
          <w:szCs w:val="24"/>
        </w:rPr>
        <w:t>, harita, plân ve projeler yönetici şirketçe hazırlanır ve Bakanlık tarafından onaylanarak yürürlüğe girer.</w:t>
      </w:r>
    </w:p>
    <w:p w:rsidR="004C4EB9" w:rsidRPr="004C4EB9" w:rsidRDefault="004C4EB9" w:rsidP="004C4EB9">
      <w:pPr>
        <w:pStyle w:val="Metin"/>
        <w:spacing w:line="240" w:lineRule="exact"/>
        <w:rPr>
          <w:sz w:val="24"/>
          <w:szCs w:val="24"/>
        </w:rPr>
      </w:pPr>
      <w:r w:rsidRPr="004C4EB9">
        <w:rPr>
          <w:sz w:val="24"/>
          <w:szCs w:val="24"/>
        </w:rPr>
        <w:t>Yönetici şirket, kendisine ve bölge içerisinde yer alan yatırımcıların faaliyetlerine ilişkin verileri Bakanlığa bildirmekle yükümlüdür.</w:t>
      </w:r>
    </w:p>
    <w:p w:rsidR="004C4EB9" w:rsidRPr="004C4EB9" w:rsidRDefault="004C4EB9" w:rsidP="004C4EB9">
      <w:pPr>
        <w:pStyle w:val="Metin"/>
        <w:spacing w:line="240" w:lineRule="exact"/>
        <w:rPr>
          <w:sz w:val="24"/>
          <w:szCs w:val="24"/>
        </w:rPr>
      </w:pPr>
      <w:r w:rsidRPr="004C4EB9">
        <w:rPr>
          <w:sz w:val="24"/>
          <w:szCs w:val="24"/>
        </w:rPr>
        <w:t>Yönetici şirket, her yılın sonunda kendisinin ve bölge içerisinde yer alan yatırımcıların gerçekleştirdiği faaliyetlerin etki değerlendirmesini yapar ve bu konuda düzenlenen raporun bir örneğini Bakanlığa gönderir.</w:t>
      </w:r>
    </w:p>
    <w:p w:rsidR="004C4EB9" w:rsidRPr="004C4EB9" w:rsidRDefault="004C4EB9" w:rsidP="004C4EB9">
      <w:pPr>
        <w:pStyle w:val="Metin"/>
        <w:spacing w:line="240" w:lineRule="exact"/>
        <w:rPr>
          <w:sz w:val="24"/>
          <w:szCs w:val="24"/>
        </w:rPr>
      </w:pPr>
      <w:r w:rsidRPr="004C4EB9">
        <w:rPr>
          <w:sz w:val="24"/>
          <w:szCs w:val="24"/>
        </w:rPr>
        <w:t>Yönetici şirket, her türlü hesap ve işlemlerini yıllık olarak müteakip yılın ocak ayında ve gerekli görülen hâllerde her zaman yeminli mali müşavire inceletir. Yeminli mali müşavir, düzenlediği denetim raporunun birer örneğini yönetici şirkete ve Bakanlığa eşzamanlı olarak gönderir.</w:t>
      </w:r>
    </w:p>
    <w:p w:rsidR="004C4EB9" w:rsidRPr="004C4EB9" w:rsidRDefault="004C4EB9" w:rsidP="004C4EB9">
      <w:pPr>
        <w:pStyle w:val="Metin"/>
        <w:spacing w:line="240" w:lineRule="exact"/>
        <w:rPr>
          <w:sz w:val="24"/>
          <w:szCs w:val="24"/>
        </w:rPr>
      </w:pPr>
      <w:r w:rsidRPr="004C4EB9">
        <w:rPr>
          <w:sz w:val="24"/>
          <w:szCs w:val="24"/>
        </w:rPr>
        <w:lastRenderedPageBreak/>
        <w:t>Yönetici şirketin görev ve sorumlulukları, teşkili, bütçesinin hazırlanması, gelirleri ve personel alımına ilişkin hususlar ile diğer hususlar yönetmelikle düzenlenir.”</w:t>
      </w:r>
    </w:p>
    <w:p w:rsidR="004C4EB9" w:rsidRPr="004C4EB9" w:rsidRDefault="004C4EB9" w:rsidP="004C4EB9">
      <w:pPr>
        <w:pStyle w:val="Metin"/>
        <w:spacing w:line="240" w:lineRule="exact"/>
        <w:rPr>
          <w:sz w:val="24"/>
          <w:szCs w:val="24"/>
        </w:rPr>
      </w:pPr>
      <w:r w:rsidRPr="004C4EB9">
        <w:rPr>
          <w:b/>
          <w:sz w:val="24"/>
          <w:szCs w:val="24"/>
        </w:rPr>
        <w:t>MADDE 80 –</w:t>
      </w:r>
      <w:r w:rsidRPr="004C4EB9">
        <w:rPr>
          <w:sz w:val="24"/>
          <w:szCs w:val="24"/>
        </w:rPr>
        <w:t xml:space="preserve"> 4737 sayılı Kanuna aşağıdaki geçici madde eklenmiştir.</w:t>
      </w:r>
    </w:p>
    <w:p w:rsidR="004C4EB9" w:rsidRPr="004C4EB9" w:rsidRDefault="004C4EB9" w:rsidP="004C4EB9">
      <w:pPr>
        <w:pStyle w:val="Metin"/>
        <w:spacing w:line="240" w:lineRule="exact"/>
        <w:rPr>
          <w:sz w:val="24"/>
          <w:szCs w:val="24"/>
        </w:rPr>
      </w:pPr>
      <w:r w:rsidRPr="004C4EB9">
        <w:rPr>
          <w:sz w:val="24"/>
          <w:szCs w:val="24"/>
        </w:rPr>
        <w:t>“GEÇİCİ MADDE 4 – Bu maddenin yürürlüğe girdiği tarihten önce ilan edilen endüstri bölgeleri, en geç bir yıl içinde bu Kanun hükümlerine uygun hâle getirilir. Mevcut endüstri bölgelerinin işletme müdürlükleri yönetici şirketin kurulduğu tarihe kadar görevlerini sürdürürler.”</w:t>
      </w:r>
    </w:p>
    <w:p w:rsidR="004C4EB9" w:rsidRPr="004C4EB9" w:rsidRDefault="004C4EB9" w:rsidP="004C4EB9">
      <w:pPr>
        <w:pStyle w:val="Metin"/>
        <w:spacing w:line="240" w:lineRule="exact"/>
        <w:rPr>
          <w:sz w:val="24"/>
          <w:szCs w:val="24"/>
        </w:rPr>
      </w:pPr>
      <w:r w:rsidRPr="004C4EB9">
        <w:rPr>
          <w:b/>
          <w:sz w:val="24"/>
          <w:szCs w:val="24"/>
        </w:rPr>
        <w:t>MADDE 81 –</w:t>
      </w:r>
      <w:r w:rsidRPr="004C4EB9">
        <w:rPr>
          <w:sz w:val="24"/>
          <w:szCs w:val="24"/>
        </w:rPr>
        <w:t xml:space="preserve"> </w:t>
      </w:r>
      <w:proofErr w:type="gramStart"/>
      <w:r w:rsidRPr="004C4EB9">
        <w:rPr>
          <w:sz w:val="24"/>
          <w:szCs w:val="24"/>
        </w:rPr>
        <w:t>10/12/2003</w:t>
      </w:r>
      <w:proofErr w:type="gramEnd"/>
      <w:r w:rsidRPr="004C4EB9">
        <w:rPr>
          <w:sz w:val="24"/>
          <w:szCs w:val="24"/>
        </w:rPr>
        <w:t xml:space="preserve"> tarihli ve 5018 sayılı Kamu Malî Yönetimi ve Kontrol Kanununun eki (II) sayılı cetvelin “A) Yükseköğretim Kurulu, Üniversiteler ve Yüksek Teknoloji Enstitüleri” bölümünün 29 ve 49 uncu sırası aşağıdaki şekilde değiştirilmiş ve bölüme aşağıdaki sıralar eklenmiştir.</w:t>
      </w:r>
    </w:p>
    <w:p w:rsidR="004C4EB9" w:rsidRPr="004C4EB9" w:rsidRDefault="004C4EB9" w:rsidP="004C4EB9">
      <w:pPr>
        <w:pStyle w:val="Metin"/>
        <w:spacing w:line="240" w:lineRule="exact"/>
        <w:rPr>
          <w:sz w:val="24"/>
          <w:szCs w:val="24"/>
        </w:rPr>
      </w:pPr>
      <w:r w:rsidRPr="004C4EB9">
        <w:rPr>
          <w:sz w:val="24"/>
          <w:szCs w:val="24"/>
        </w:rPr>
        <w:t>“29) Van Yüzüncü Yıl Üniversitesi”</w:t>
      </w:r>
    </w:p>
    <w:p w:rsidR="004C4EB9" w:rsidRPr="004C4EB9" w:rsidRDefault="004C4EB9" w:rsidP="004C4EB9">
      <w:pPr>
        <w:pStyle w:val="Metin"/>
        <w:spacing w:line="240" w:lineRule="exact"/>
        <w:rPr>
          <w:sz w:val="24"/>
          <w:szCs w:val="24"/>
        </w:rPr>
      </w:pPr>
      <w:r w:rsidRPr="004C4EB9">
        <w:rPr>
          <w:sz w:val="24"/>
          <w:szCs w:val="24"/>
        </w:rPr>
        <w:t xml:space="preserve">“49) Niğde Ömer </w:t>
      </w:r>
      <w:proofErr w:type="spellStart"/>
      <w:r w:rsidRPr="004C4EB9">
        <w:rPr>
          <w:sz w:val="24"/>
          <w:szCs w:val="24"/>
        </w:rPr>
        <w:t>Halisdemir</w:t>
      </w:r>
      <w:proofErr w:type="spellEnd"/>
      <w:r w:rsidRPr="004C4EB9">
        <w:rPr>
          <w:sz w:val="24"/>
          <w:szCs w:val="24"/>
        </w:rPr>
        <w:t xml:space="preserve"> Üniversitesi”</w:t>
      </w:r>
    </w:p>
    <w:p w:rsidR="004C4EB9" w:rsidRPr="004C4EB9" w:rsidRDefault="004C4EB9" w:rsidP="004C4EB9">
      <w:pPr>
        <w:pStyle w:val="Metin"/>
        <w:spacing w:line="240" w:lineRule="exact"/>
        <w:rPr>
          <w:sz w:val="24"/>
          <w:szCs w:val="24"/>
        </w:rPr>
      </w:pPr>
      <w:r w:rsidRPr="004C4EB9">
        <w:rPr>
          <w:sz w:val="24"/>
          <w:szCs w:val="24"/>
        </w:rPr>
        <w:t>“114) Yükseköğretim Kalite Kurulu</w:t>
      </w:r>
    </w:p>
    <w:p w:rsidR="004C4EB9" w:rsidRPr="004C4EB9" w:rsidRDefault="004C4EB9" w:rsidP="004C4EB9">
      <w:pPr>
        <w:pStyle w:val="Metin"/>
        <w:spacing w:line="240" w:lineRule="exact"/>
        <w:rPr>
          <w:sz w:val="24"/>
          <w:szCs w:val="24"/>
        </w:rPr>
      </w:pPr>
      <w:r w:rsidRPr="004C4EB9">
        <w:rPr>
          <w:sz w:val="24"/>
          <w:szCs w:val="24"/>
        </w:rPr>
        <w:t>115) Ankara Güzel Sanatlar Üniversitesi”</w:t>
      </w:r>
    </w:p>
    <w:p w:rsidR="004C4EB9" w:rsidRPr="004C4EB9" w:rsidRDefault="004C4EB9" w:rsidP="004C4EB9">
      <w:pPr>
        <w:pStyle w:val="Metin"/>
        <w:spacing w:line="240" w:lineRule="exact"/>
        <w:rPr>
          <w:sz w:val="24"/>
          <w:szCs w:val="24"/>
        </w:rPr>
      </w:pPr>
      <w:r w:rsidRPr="004C4EB9">
        <w:rPr>
          <w:b/>
          <w:sz w:val="24"/>
          <w:szCs w:val="24"/>
        </w:rPr>
        <w:t>MADDE 82 –</w:t>
      </w:r>
      <w:r w:rsidRPr="004C4EB9">
        <w:rPr>
          <w:sz w:val="24"/>
          <w:szCs w:val="24"/>
        </w:rPr>
        <w:t xml:space="preserve"> </w:t>
      </w:r>
      <w:proofErr w:type="gramStart"/>
      <w:r w:rsidRPr="004C4EB9">
        <w:rPr>
          <w:sz w:val="24"/>
          <w:szCs w:val="24"/>
        </w:rPr>
        <w:t>3/6/2011</w:t>
      </w:r>
      <w:proofErr w:type="gramEnd"/>
      <w:r w:rsidRPr="004C4EB9">
        <w:rPr>
          <w:sz w:val="24"/>
          <w:szCs w:val="24"/>
        </w:rPr>
        <w:t xml:space="preserve"> tarihli ve 635 sayılı Bilim, Sanayi ve Teknoloji Bakanlığının Teşkilat ve Görevleri Hakkında Kanun Hükmünde Kararnamenin 2 </w:t>
      </w:r>
      <w:proofErr w:type="spellStart"/>
      <w:r w:rsidRPr="004C4EB9">
        <w:rPr>
          <w:sz w:val="24"/>
          <w:szCs w:val="24"/>
        </w:rPr>
        <w:t>nci</w:t>
      </w:r>
      <w:proofErr w:type="spellEnd"/>
      <w:r w:rsidRPr="004C4EB9">
        <w:rPr>
          <w:sz w:val="24"/>
          <w:szCs w:val="24"/>
        </w:rPr>
        <w:t xml:space="preserve"> maddesinin birinci fıkrasının (c) bendi aşağıdaki şekilde değiştirilmiştir.</w:t>
      </w:r>
    </w:p>
    <w:p w:rsidR="004C4EB9" w:rsidRPr="004C4EB9" w:rsidRDefault="004C4EB9" w:rsidP="004C4EB9">
      <w:pPr>
        <w:pStyle w:val="Metin"/>
        <w:spacing w:line="240" w:lineRule="exact"/>
        <w:rPr>
          <w:sz w:val="24"/>
          <w:szCs w:val="24"/>
        </w:rPr>
      </w:pPr>
      <w:r w:rsidRPr="004C4EB9">
        <w:rPr>
          <w:sz w:val="24"/>
          <w:szCs w:val="24"/>
        </w:rPr>
        <w:t xml:space="preserve">“c) Organize sanayi bölgesi, endüstri bölgesi, teknoloji geliştirme bölgesi, serbest bölge ve sanayi siteleri için uygun alanları belirlemek ve bu alanlardan uygun görülenlerin altyapılarını yapmak, mekânsal strateji planları, çevre düzeni planları ve 1/25.000 ölçekli nazım imar planlarında sanayi alanlarına ilişkin görüş vermek, organize sanayi bölgeleri, endüstri bölgelerinin planlanmasına, kuruluşuna, yapılaşmasına ve işleyişine ilişkin mevzuatla verilen görevleri yapmak, organize sanayi bölgelerinin faaliyetleri için gerekli olan ve Bakanlıkça uygun görülecek projelerin tamamına kadar olan kısmını, sanayi sitelerinin altyapılarının tamamını ve üstyapı tesislerinin yüzde yetmişe kadar olan kısmını, yerleşim alanları içinde kalmış sanayi sitelerinin taşınması için sanayi sitesi yapı kooperatiflerince, il özel idarelerince, büyükşehir belediyelerince veya belediyelerce yapılacak sanayi sitelerinin idari ve sosyal tesis binaları, arsa bedelleri, mülkiyetin edinilmesi masrafları ile altyapı ve üstyapı yatırımlarının tamamına kadar olan kısmını mimarlık ve mühendislik hizmetleri </w:t>
      </w:r>
      <w:proofErr w:type="gramStart"/>
      <w:r w:rsidRPr="004C4EB9">
        <w:rPr>
          <w:sz w:val="24"/>
          <w:szCs w:val="24"/>
        </w:rPr>
        <w:t>dahil</w:t>
      </w:r>
      <w:proofErr w:type="gramEnd"/>
      <w:r w:rsidRPr="004C4EB9">
        <w:rPr>
          <w:sz w:val="24"/>
          <w:szCs w:val="24"/>
        </w:rPr>
        <w:t xml:space="preserve"> kredi ile desteklemek, işletmelerin rekabet edebilirliğini artırmak amacıyla kümelenme girişimlerine ait politikalar geliştirmek ve uygulamak, kümelere hibe desteği sağlamak, uygulama sonuçlarını izlemek ve değerlendirmek, yerleşim alanları içerisinde bulunan sanayi sitelerinin ve sanayi işletmelerinin yerleşim alanı dışına taşınmasına ve planlı sanayi alanları dışında faaliyet gösteren sanayi işletmelerinin planlı sanayi alanlarına taşınmasına yönelik faaliyetleri yürütmek, taşınma masraflarını kredi ile desteklemek, organize sanayi bölgelerine iç ve dış kaynaklardan kullanacakları krediler için belirlediği miktarlarda kredi faiz desteği vermek, destekleme şart ve niteliklerini belirlemek ve denetlemek.”</w:t>
      </w:r>
    </w:p>
    <w:p w:rsidR="004C4EB9" w:rsidRPr="004C4EB9" w:rsidRDefault="004C4EB9" w:rsidP="004C4EB9">
      <w:pPr>
        <w:pStyle w:val="Metin"/>
        <w:spacing w:line="240" w:lineRule="exact"/>
        <w:rPr>
          <w:sz w:val="24"/>
          <w:szCs w:val="24"/>
        </w:rPr>
      </w:pPr>
      <w:r w:rsidRPr="004C4EB9">
        <w:rPr>
          <w:b/>
          <w:sz w:val="24"/>
          <w:szCs w:val="24"/>
        </w:rPr>
        <w:t>MADDE 83 –</w:t>
      </w:r>
      <w:r w:rsidRPr="004C4EB9">
        <w:rPr>
          <w:sz w:val="24"/>
          <w:szCs w:val="24"/>
        </w:rPr>
        <w:t xml:space="preserve"> 635 sayılı Kanun Hükmünde Kararnamenin 9 uncu maddesinin birinci fıkrasının (b) ve (d) bentleri aşağıdaki şekilde değiştirilmiştir.</w:t>
      </w:r>
    </w:p>
    <w:p w:rsidR="004C4EB9" w:rsidRPr="004C4EB9" w:rsidRDefault="004C4EB9" w:rsidP="004C4EB9">
      <w:pPr>
        <w:pStyle w:val="Metin"/>
        <w:spacing w:line="240" w:lineRule="exact"/>
        <w:rPr>
          <w:sz w:val="24"/>
          <w:szCs w:val="24"/>
        </w:rPr>
      </w:pPr>
      <w:proofErr w:type="gramStart"/>
      <w:r w:rsidRPr="004C4EB9">
        <w:rPr>
          <w:sz w:val="24"/>
          <w:szCs w:val="24"/>
        </w:rPr>
        <w:t>“b) Organize sanayi bölgesi, endüstri bölgesi, teknoloji geliştirme bölgesi, serbest bölge ve sanayi siteleri için uygun alanları belirlemek ve bu alanlardan uygun görülenlerin altyapılarını yapmak, mekânsal strateji planları, çevre düzeni planları ve 1/25.000 ölçekli nazım imar planlarında sanayi alanlarına ilişkin görüş vermek, organize sanayi bölgeleri, endüstri bölgelerinin; planlanmasına, yer seçimine, imar planlarının yapılmasına, yapılaşmasına, kuruluş ve işleyişine ilişkin mevzuatla verilen iş ve işlemleri yürütmek, organize sanayi bölgelerinde kamu yararı kararı vermek ve endüstri bölgelerinde kamulaştırmaya ilişkin işlemleri yapmak, faaliyetlerini denetlemek, yerleşim alanları içerisinde bulunan sanayi sitelerinin ve sanayi işletmelerinin yerleşim alanı dışına taşınmasına ve planlı sanayi alanları dışında faaliyet gösteren sanayi işletmelerinin planlı sanayi alanlarına taşınmasına yönelik faaliyetleri yürütmek ve taşınma masraflarını kredi ile desteklemek.”</w:t>
      </w:r>
      <w:proofErr w:type="gramEnd"/>
    </w:p>
    <w:p w:rsidR="004C4EB9" w:rsidRPr="004C4EB9" w:rsidRDefault="004C4EB9" w:rsidP="004C4EB9">
      <w:pPr>
        <w:pStyle w:val="Metin"/>
        <w:spacing w:line="240" w:lineRule="exact"/>
        <w:rPr>
          <w:sz w:val="24"/>
          <w:szCs w:val="24"/>
        </w:rPr>
      </w:pPr>
      <w:r w:rsidRPr="004C4EB9">
        <w:rPr>
          <w:sz w:val="24"/>
          <w:szCs w:val="24"/>
        </w:rPr>
        <w:t xml:space="preserve">“d) Organize sanayi bölgelerinin faaliyetleri için gerekli olan ve Bakanlıkça uygun görülecek projelerin tamamına kadar olan kısmını, sanayi sitelerinin altyapılarının tamamını ve üstyapı tesislerinin yüzde yetmişe kadar olan kısmını, yerleşim alanları içerisinde kalmış sanayi sitelerinin taşınması için sanayi sitesi yapı kooperatiflerince, il özel idarelerince, büyükşehir belediyelerince veya belediyelerce yapılacak sanayi sitelerinin idari ve sosyal tesis binaları, arsa bedelleri, mülkiyetin edinilmesi masrafları ile altyapı ve üstyapı yatırımlarının tamamına kadar olan kısmını mimarlık ve mühendislik hizmetleri </w:t>
      </w:r>
      <w:proofErr w:type="gramStart"/>
      <w:r w:rsidRPr="004C4EB9">
        <w:rPr>
          <w:sz w:val="24"/>
          <w:szCs w:val="24"/>
        </w:rPr>
        <w:t>dahil</w:t>
      </w:r>
      <w:proofErr w:type="gramEnd"/>
      <w:r w:rsidRPr="004C4EB9">
        <w:rPr>
          <w:sz w:val="24"/>
          <w:szCs w:val="24"/>
        </w:rPr>
        <w:t xml:space="preserve"> kredi ile desteklemek, </w:t>
      </w:r>
      <w:r w:rsidRPr="004C4EB9">
        <w:rPr>
          <w:sz w:val="24"/>
          <w:szCs w:val="24"/>
        </w:rPr>
        <w:lastRenderedPageBreak/>
        <w:t>organize sanayi bölgelerine iç ve dış kaynaklardan kullanacakları krediler için kredi faiz desteği vermek, destekleme şart ve niteliklerini belirlemek ve denetlemek.”</w:t>
      </w:r>
    </w:p>
    <w:p w:rsidR="004C4EB9" w:rsidRPr="004C4EB9" w:rsidRDefault="004C4EB9" w:rsidP="004C4EB9">
      <w:pPr>
        <w:pStyle w:val="Metin"/>
        <w:spacing w:line="240" w:lineRule="exact"/>
        <w:rPr>
          <w:sz w:val="24"/>
          <w:szCs w:val="24"/>
        </w:rPr>
      </w:pPr>
      <w:r w:rsidRPr="004C4EB9">
        <w:rPr>
          <w:b/>
          <w:sz w:val="24"/>
          <w:szCs w:val="24"/>
        </w:rPr>
        <w:t>MADDE 84 –</w:t>
      </w:r>
      <w:r w:rsidRPr="004C4EB9">
        <w:rPr>
          <w:sz w:val="24"/>
          <w:szCs w:val="24"/>
        </w:rPr>
        <w:t xml:space="preserve"> </w:t>
      </w:r>
      <w:proofErr w:type="gramStart"/>
      <w:r w:rsidRPr="004C4EB9">
        <w:rPr>
          <w:sz w:val="24"/>
          <w:szCs w:val="24"/>
        </w:rPr>
        <w:t>26/9/2011</w:t>
      </w:r>
      <w:proofErr w:type="gramEnd"/>
      <w:r w:rsidRPr="004C4EB9">
        <w:rPr>
          <w:sz w:val="24"/>
          <w:szCs w:val="24"/>
        </w:rPr>
        <w:t xml:space="preserve"> tarihli ve 655 sayılı Ulaştırma, Denizcilik ve Haberleşme Bakanlığının Teşkilat ve Görevleri Hakkında Kanun Hükmünde Kararnamenin 15 inci maddesi aşağıdaki şekilde değiştirilmiştir.</w:t>
      </w:r>
    </w:p>
    <w:p w:rsidR="004C4EB9" w:rsidRPr="004C4EB9" w:rsidRDefault="004C4EB9" w:rsidP="004C4EB9">
      <w:pPr>
        <w:pStyle w:val="Metin"/>
        <w:spacing w:line="240" w:lineRule="exact"/>
        <w:rPr>
          <w:sz w:val="24"/>
          <w:szCs w:val="24"/>
        </w:rPr>
      </w:pPr>
      <w:r w:rsidRPr="004C4EB9">
        <w:rPr>
          <w:sz w:val="24"/>
          <w:szCs w:val="24"/>
        </w:rPr>
        <w:t>“MADDE 15 – (1) Altyapı Yatırımları Genel Müdürlüğünün görevleri şunlardır:</w:t>
      </w:r>
    </w:p>
    <w:p w:rsidR="004C4EB9" w:rsidRPr="004C4EB9" w:rsidRDefault="004C4EB9" w:rsidP="004C4EB9">
      <w:pPr>
        <w:pStyle w:val="Metin"/>
        <w:spacing w:line="240" w:lineRule="exact"/>
        <w:rPr>
          <w:sz w:val="24"/>
          <w:szCs w:val="24"/>
        </w:rPr>
      </w:pPr>
      <w:r w:rsidRPr="004C4EB9">
        <w:rPr>
          <w:sz w:val="24"/>
          <w:szCs w:val="24"/>
        </w:rPr>
        <w:t>a) Devletçe yaptırılacak demiryolları, lojistik köy, merkez veya üsler, limanlar, barınaklar, kıyı yapıları, hava meydanlarının plan ve projelerini hazırlamak veya hazırlatmak ve onaylamak.</w:t>
      </w:r>
    </w:p>
    <w:p w:rsidR="004C4EB9" w:rsidRPr="004C4EB9" w:rsidRDefault="004C4EB9" w:rsidP="004C4EB9">
      <w:pPr>
        <w:pStyle w:val="Metin"/>
        <w:spacing w:line="240" w:lineRule="exact"/>
        <w:rPr>
          <w:sz w:val="24"/>
          <w:szCs w:val="24"/>
        </w:rPr>
      </w:pPr>
      <w:r w:rsidRPr="004C4EB9">
        <w:rPr>
          <w:sz w:val="24"/>
          <w:szCs w:val="24"/>
        </w:rPr>
        <w:t>b) (a) bendinde belirtilen ulaştırma altyapılarının inşaatını yapmak ve/veya yaptırmak, yapımı tamamlananları ilgili kuruluşlara devretmek.</w:t>
      </w:r>
    </w:p>
    <w:p w:rsidR="004C4EB9" w:rsidRPr="004C4EB9" w:rsidRDefault="004C4EB9" w:rsidP="004C4EB9">
      <w:pPr>
        <w:pStyle w:val="Metin"/>
        <w:spacing w:line="240" w:lineRule="exact"/>
        <w:rPr>
          <w:sz w:val="24"/>
          <w:szCs w:val="24"/>
        </w:rPr>
      </w:pPr>
      <w:r w:rsidRPr="004C4EB9">
        <w:rPr>
          <w:sz w:val="24"/>
          <w:szCs w:val="24"/>
        </w:rPr>
        <w:t>c) (a) bendinde belirtilen ulaştırma altyapıları ile sanayi siteleri, fabrikalar, rafineriler, endüstriyel tesisler, organize sanayi bölgeleri, endüstri bölgeleri, teknoloji geliştirme bölgeleri, maden ocakları, sanayi kuruluşları ve benzeri tesislerin demiryolları ile bağlantısını sağlamak üzere iltisak hatlarını yapmak ve/veya yaptırmak gerekli görülmesi hâlinde karayolu bağlantılarını tesis etmek ve/veya ettirmek.</w:t>
      </w:r>
    </w:p>
    <w:p w:rsidR="004C4EB9" w:rsidRPr="004C4EB9" w:rsidRDefault="004C4EB9" w:rsidP="004C4EB9">
      <w:pPr>
        <w:pStyle w:val="Metin"/>
        <w:spacing w:line="240" w:lineRule="exact"/>
        <w:rPr>
          <w:sz w:val="24"/>
          <w:szCs w:val="24"/>
        </w:rPr>
      </w:pPr>
      <w:proofErr w:type="gramStart"/>
      <w:r w:rsidRPr="004C4EB9">
        <w:rPr>
          <w:sz w:val="24"/>
          <w:szCs w:val="24"/>
        </w:rPr>
        <w:t>ç) Kamu kurum ve/veya kuruluşları, özel sektör ve/veya tüzel kişiler tarafından tamamlanan veya devam edenler de dâhil olmak üzere (a), (b) ve (c) bentlerinde belirtilen ulaştırma altyapılarının inşaatı ve işletmesinin sağlanması amacıyla Kamu-Özel İşbirliği (KÖİ)  modelleri geliştirerek esaslarını belirlemek, proje bazında gerekli görüldüğü hâllerde özel sektör gerçek ve tüzel kişilerle müzakerelerde bulunmak, katkı payları belirlemek, taahhüt vermek ve almak, kiralamak, kiraya vermek, işletmek, işlettirmek, garantiler almak ve vermek, özel sektörün katılımını sağlamak, ortaklık tesis etmek.</w:t>
      </w:r>
      <w:proofErr w:type="gramEnd"/>
    </w:p>
    <w:p w:rsidR="004C4EB9" w:rsidRPr="004C4EB9" w:rsidRDefault="004C4EB9" w:rsidP="004C4EB9">
      <w:pPr>
        <w:pStyle w:val="Metin"/>
        <w:spacing w:line="240" w:lineRule="exact"/>
        <w:rPr>
          <w:sz w:val="24"/>
          <w:szCs w:val="24"/>
        </w:rPr>
      </w:pPr>
      <w:r w:rsidRPr="004C4EB9">
        <w:rPr>
          <w:sz w:val="24"/>
          <w:szCs w:val="24"/>
        </w:rPr>
        <w:t>d) Kamu kurum ve kuruluşları, belediyeler, il özel idareleri, gerçek ve tüzel kişilerce yaptırılacak (a) bendinde yazılı ulaştırma altyapılarının proje ve şartnamelerini incelemek veya incelettirmek ve onaylamak.</w:t>
      </w:r>
    </w:p>
    <w:p w:rsidR="004C4EB9" w:rsidRPr="004C4EB9" w:rsidRDefault="004C4EB9" w:rsidP="004C4EB9">
      <w:pPr>
        <w:pStyle w:val="Metin"/>
        <w:spacing w:line="240" w:lineRule="exact"/>
        <w:rPr>
          <w:sz w:val="24"/>
          <w:szCs w:val="24"/>
        </w:rPr>
      </w:pPr>
      <w:r w:rsidRPr="004C4EB9">
        <w:rPr>
          <w:sz w:val="24"/>
          <w:szCs w:val="24"/>
        </w:rPr>
        <w:t xml:space="preserve">e) Kamu kurum ve kuruluşları, belediyeler, il özel idarelerinin teleferik, </w:t>
      </w:r>
      <w:proofErr w:type="spellStart"/>
      <w:r w:rsidRPr="004C4EB9">
        <w:rPr>
          <w:sz w:val="24"/>
          <w:szCs w:val="24"/>
        </w:rPr>
        <w:t>finiküler</w:t>
      </w:r>
      <w:proofErr w:type="spellEnd"/>
      <w:r w:rsidRPr="004C4EB9">
        <w:rPr>
          <w:sz w:val="24"/>
          <w:szCs w:val="24"/>
        </w:rPr>
        <w:t xml:space="preserve">, monoray, </w:t>
      </w:r>
      <w:proofErr w:type="gramStart"/>
      <w:r w:rsidRPr="004C4EB9">
        <w:rPr>
          <w:sz w:val="24"/>
          <w:szCs w:val="24"/>
        </w:rPr>
        <w:t>metro</w:t>
      </w:r>
      <w:proofErr w:type="gramEnd"/>
      <w:r w:rsidRPr="004C4EB9">
        <w:rPr>
          <w:sz w:val="24"/>
          <w:szCs w:val="24"/>
        </w:rPr>
        <w:t xml:space="preserve"> ve şehir içi raylı ulaşım sistemi kurma taleplerini değerlendirmek ve uygun olanlarını Bakanlar Kurulunun iznine sunmak.</w:t>
      </w:r>
    </w:p>
    <w:p w:rsidR="004C4EB9" w:rsidRPr="004C4EB9" w:rsidRDefault="004C4EB9" w:rsidP="004C4EB9">
      <w:pPr>
        <w:pStyle w:val="Metin"/>
        <w:spacing w:line="240" w:lineRule="exact"/>
        <w:rPr>
          <w:sz w:val="24"/>
          <w:szCs w:val="24"/>
        </w:rPr>
      </w:pPr>
      <w:r w:rsidRPr="004C4EB9">
        <w:rPr>
          <w:sz w:val="24"/>
          <w:szCs w:val="24"/>
        </w:rPr>
        <w:t xml:space="preserve">f) Kamu kurum ve kuruluşları, belediyeler ve il özel idareleri tarafından yaptırılacak teleferik, </w:t>
      </w:r>
      <w:proofErr w:type="spellStart"/>
      <w:r w:rsidRPr="004C4EB9">
        <w:rPr>
          <w:sz w:val="24"/>
          <w:szCs w:val="24"/>
        </w:rPr>
        <w:t>finiküler</w:t>
      </w:r>
      <w:proofErr w:type="spellEnd"/>
      <w:r w:rsidRPr="004C4EB9">
        <w:rPr>
          <w:sz w:val="24"/>
          <w:szCs w:val="24"/>
        </w:rPr>
        <w:t xml:space="preserve">, monoray, </w:t>
      </w:r>
      <w:proofErr w:type="gramStart"/>
      <w:r w:rsidRPr="004C4EB9">
        <w:rPr>
          <w:sz w:val="24"/>
          <w:szCs w:val="24"/>
        </w:rPr>
        <w:t>metro</w:t>
      </w:r>
      <w:proofErr w:type="gramEnd"/>
      <w:r w:rsidRPr="004C4EB9">
        <w:rPr>
          <w:sz w:val="24"/>
          <w:szCs w:val="24"/>
        </w:rPr>
        <w:t xml:space="preserve"> ve şehir içi raylı ulaşım sistemlerinin proje ve şartnamelerini incelemek veya incelettirmek ve onaylamak.</w:t>
      </w:r>
    </w:p>
    <w:p w:rsidR="004C4EB9" w:rsidRPr="004C4EB9" w:rsidRDefault="004C4EB9" w:rsidP="004C4EB9">
      <w:pPr>
        <w:pStyle w:val="Metin"/>
        <w:spacing w:line="240" w:lineRule="exact"/>
        <w:rPr>
          <w:sz w:val="24"/>
          <w:szCs w:val="24"/>
        </w:rPr>
      </w:pPr>
      <w:r w:rsidRPr="004C4EB9">
        <w:rPr>
          <w:sz w:val="24"/>
          <w:szCs w:val="24"/>
        </w:rPr>
        <w:t xml:space="preserve">g) (a) bendinde yazılı ulaştırma altyapıları ile teleferik, </w:t>
      </w:r>
      <w:proofErr w:type="spellStart"/>
      <w:r w:rsidRPr="004C4EB9">
        <w:rPr>
          <w:sz w:val="24"/>
          <w:szCs w:val="24"/>
        </w:rPr>
        <w:t>finiküler</w:t>
      </w:r>
      <w:proofErr w:type="spellEnd"/>
      <w:r w:rsidRPr="004C4EB9">
        <w:rPr>
          <w:sz w:val="24"/>
          <w:szCs w:val="24"/>
        </w:rPr>
        <w:t xml:space="preserve">, monoray, </w:t>
      </w:r>
      <w:proofErr w:type="gramStart"/>
      <w:r w:rsidRPr="004C4EB9">
        <w:rPr>
          <w:sz w:val="24"/>
          <w:szCs w:val="24"/>
        </w:rPr>
        <w:t>metro</w:t>
      </w:r>
      <w:proofErr w:type="gramEnd"/>
      <w:r w:rsidRPr="004C4EB9">
        <w:rPr>
          <w:sz w:val="24"/>
          <w:szCs w:val="24"/>
        </w:rPr>
        <w:t xml:space="preserve"> ve şehir içi raylı ulaşım sistemlerinin standartlarını ve bunlarla ilgili birim fiyatları belirlemek.</w:t>
      </w:r>
    </w:p>
    <w:p w:rsidR="004C4EB9" w:rsidRPr="004C4EB9" w:rsidRDefault="004C4EB9" w:rsidP="004C4EB9">
      <w:pPr>
        <w:pStyle w:val="Metin"/>
        <w:spacing w:line="240" w:lineRule="exact"/>
        <w:rPr>
          <w:sz w:val="24"/>
          <w:szCs w:val="24"/>
        </w:rPr>
      </w:pPr>
      <w:r w:rsidRPr="004C4EB9">
        <w:rPr>
          <w:sz w:val="24"/>
          <w:szCs w:val="24"/>
        </w:rPr>
        <w:t xml:space="preserve">ğ) Bakanlar Kurulunca yapımının üstlenilmesine karar verilen teleferik, </w:t>
      </w:r>
      <w:proofErr w:type="spellStart"/>
      <w:r w:rsidRPr="004C4EB9">
        <w:rPr>
          <w:sz w:val="24"/>
          <w:szCs w:val="24"/>
        </w:rPr>
        <w:t>finiküler</w:t>
      </w:r>
      <w:proofErr w:type="spellEnd"/>
      <w:r w:rsidRPr="004C4EB9">
        <w:rPr>
          <w:sz w:val="24"/>
          <w:szCs w:val="24"/>
        </w:rPr>
        <w:t xml:space="preserve">, monoray, </w:t>
      </w:r>
      <w:proofErr w:type="gramStart"/>
      <w:r w:rsidRPr="004C4EB9">
        <w:rPr>
          <w:sz w:val="24"/>
          <w:szCs w:val="24"/>
        </w:rPr>
        <w:t>metro</w:t>
      </w:r>
      <w:proofErr w:type="gramEnd"/>
      <w:r w:rsidRPr="004C4EB9">
        <w:rPr>
          <w:sz w:val="24"/>
          <w:szCs w:val="24"/>
        </w:rPr>
        <w:t xml:space="preserve"> ve şehir içi raylı ulaşım sistemleri ve bunlarla ilgili tesislerin ilgili kuruluşlarla işbirliği yaparak plan, proje ve programlarını hazırlamak, hazırlatmak, incelemek, incelettirmek ve bunları yapmak veya yaptırmak.</w:t>
      </w:r>
    </w:p>
    <w:p w:rsidR="004C4EB9" w:rsidRPr="004C4EB9" w:rsidRDefault="004C4EB9" w:rsidP="004C4EB9">
      <w:pPr>
        <w:pStyle w:val="Metin"/>
        <w:spacing w:line="240" w:lineRule="exact"/>
        <w:rPr>
          <w:sz w:val="24"/>
          <w:szCs w:val="24"/>
        </w:rPr>
      </w:pPr>
      <w:r w:rsidRPr="004C4EB9">
        <w:rPr>
          <w:sz w:val="24"/>
          <w:szCs w:val="24"/>
        </w:rPr>
        <w:t>h) Deniz altından ulaşımı ve haberleşmeyi sağlayıcı altyapı projelerini yapım ve işletim modelleri de geliştirerek planlamak, bu altyapılarla ilgili proje ve şartnameleri hazırlamak, hazırlatmak, incelemek, incelettirmek ve onaylamak, yapmak veya yaptırmak, yapımı tamamlananları ilgili kuruluşlara devretmek ve işletme esaslarını belirlemek.</w:t>
      </w:r>
    </w:p>
    <w:p w:rsidR="004C4EB9" w:rsidRPr="004C4EB9" w:rsidRDefault="004C4EB9" w:rsidP="004C4EB9">
      <w:pPr>
        <w:pStyle w:val="Metin"/>
        <w:spacing w:line="240" w:lineRule="exact"/>
        <w:rPr>
          <w:sz w:val="24"/>
          <w:szCs w:val="24"/>
        </w:rPr>
      </w:pPr>
      <w:r w:rsidRPr="004C4EB9">
        <w:rPr>
          <w:sz w:val="24"/>
          <w:szCs w:val="24"/>
        </w:rPr>
        <w:t>ı) Denizleri, gölleri, nehirleri birbirine bağlayarak suyolu işlevi görecek kanal ve benzeri altyapı projelerini yapım ve işletim modelleri de geliştirerek planlamak, bu altyapılarla ilgili proje ve şartnameleri hazırlamak, hazırlatmak, incelemek, incelettirmek ve onaylamak, yapmak veya yaptırmak, yapımı tamamlananları ilgili kuruluşlara devretmek ve işletme esaslarını belirlemek.</w:t>
      </w:r>
    </w:p>
    <w:p w:rsidR="004C4EB9" w:rsidRPr="004C4EB9" w:rsidRDefault="004C4EB9" w:rsidP="004C4EB9">
      <w:pPr>
        <w:pStyle w:val="Metin"/>
        <w:spacing w:line="240" w:lineRule="exact"/>
        <w:rPr>
          <w:sz w:val="24"/>
          <w:szCs w:val="24"/>
        </w:rPr>
      </w:pPr>
      <w:r w:rsidRPr="004C4EB9">
        <w:rPr>
          <w:sz w:val="24"/>
          <w:szCs w:val="24"/>
        </w:rPr>
        <w:t>i) Denetim yapmak veya yaptırmak amacıyla gerekli her türlü fiziki ve teknik altyapı ve tesisleri kurmak, kurdurmak, işletmek, işlettirmek ve bunları denetlemek.</w:t>
      </w:r>
    </w:p>
    <w:p w:rsidR="004C4EB9" w:rsidRPr="004C4EB9" w:rsidRDefault="004C4EB9" w:rsidP="004C4EB9">
      <w:pPr>
        <w:pStyle w:val="Metin"/>
        <w:spacing w:line="240" w:lineRule="exact"/>
        <w:rPr>
          <w:sz w:val="24"/>
          <w:szCs w:val="24"/>
        </w:rPr>
      </w:pPr>
      <w:r w:rsidRPr="004C4EB9">
        <w:rPr>
          <w:sz w:val="24"/>
          <w:szCs w:val="24"/>
        </w:rPr>
        <w:t>j) Bakan tarafından verilen benzeri görevleri yapmak.</w:t>
      </w:r>
    </w:p>
    <w:p w:rsidR="004C4EB9" w:rsidRPr="004C4EB9" w:rsidRDefault="004C4EB9" w:rsidP="004C4EB9">
      <w:pPr>
        <w:pStyle w:val="Metin"/>
        <w:spacing w:line="240" w:lineRule="exact"/>
        <w:rPr>
          <w:sz w:val="24"/>
          <w:szCs w:val="24"/>
        </w:rPr>
      </w:pPr>
      <w:r w:rsidRPr="004C4EB9">
        <w:rPr>
          <w:sz w:val="24"/>
          <w:szCs w:val="24"/>
        </w:rPr>
        <w:t xml:space="preserve">(2) Birinci fıkranın (ğ) bendi kapsamındaki teleferik, </w:t>
      </w:r>
      <w:proofErr w:type="spellStart"/>
      <w:r w:rsidRPr="004C4EB9">
        <w:rPr>
          <w:sz w:val="24"/>
          <w:szCs w:val="24"/>
        </w:rPr>
        <w:t>finiküler</w:t>
      </w:r>
      <w:proofErr w:type="spellEnd"/>
      <w:r w:rsidRPr="004C4EB9">
        <w:rPr>
          <w:sz w:val="24"/>
          <w:szCs w:val="24"/>
        </w:rPr>
        <w:t xml:space="preserve">, monoray, </w:t>
      </w:r>
      <w:proofErr w:type="gramStart"/>
      <w:r w:rsidRPr="004C4EB9">
        <w:rPr>
          <w:sz w:val="24"/>
          <w:szCs w:val="24"/>
        </w:rPr>
        <w:t>metro</w:t>
      </w:r>
      <w:proofErr w:type="gramEnd"/>
      <w:r w:rsidRPr="004C4EB9">
        <w:rPr>
          <w:sz w:val="24"/>
          <w:szCs w:val="24"/>
        </w:rPr>
        <w:t xml:space="preserve"> ve şehir içi raylı ulaşım sistemlerinin Bakanlıkça yapımının tamamlanmasından sonra, Bakanlık bağlı, ilgili veya ilişkili kuruluşları dışında bir kuruluşa mülkiyetinin maliyet bedeli üzerinden devri Hazine Müsteşarlığının uygun görüşü alınarak düzenlenecek protokoller ile gerçekleştirilir. Devralan kuruluş, merkezi yönetim bütçesinden karşılanan proje maliyetlerinin ifa edildiği tarihe kadar, devredilen projeden sağlanan tüm brüt gelirleri Hazine Müsteşarlığınca belirlenen hesaba aktarır. Bu hasılatın protokolle tespit edilen oran esas alınarak belirlenen tutarı, hesabın bulunduğu banka tarafından Hazine Müsteşarlığı hesaplarına aktarılır. Söz </w:t>
      </w:r>
      <w:r w:rsidRPr="004C4EB9">
        <w:rPr>
          <w:sz w:val="24"/>
          <w:szCs w:val="24"/>
        </w:rPr>
        <w:lastRenderedPageBreak/>
        <w:t>konusu oranı belirlemeye Bakanlar Kurulu yetkilidir. Devralan kuruluşun belediye bağlı idaresi, belediye bağlı idaresinin ve/veya belediyenin sermayesinin %50’sinden fazlasına sahip olduğu şirket olması hâlinde ve herhangi bir sebeple faaliyetlerinin sonlandırılması hâlinde, bu fıkra kapsamında ilgili kuruluş tarafından yerine getirilmesi gereken tüm yükümlülükler ilgili belediye tarafından üstlenilmiş sayılır.”</w:t>
      </w:r>
    </w:p>
    <w:p w:rsidR="004C4EB9" w:rsidRPr="004C4EB9" w:rsidRDefault="004C4EB9" w:rsidP="004C4EB9">
      <w:pPr>
        <w:pStyle w:val="Metin"/>
        <w:spacing w:line="240" w:lineRule="exact"/>
        <w:rPr>
          <w:sz w:val="24"/>
          <w:szCs w:val="24"/>
        </w:rPr>
      </w:pPr>
      <w:r w:rsidRPr="004C4EB9">
        <w:rPr>
          <w:b/>
          <w:sz w:val="24"/>
          <w:szCs w:val="24"/>
        </w:rPr>
        <w:t>MADDE 85 –</w:t>
      </w:r>
      <w:r w:rsidRPr="004C4EB9">
        <w:rPr>
          <w:sz w:val="24"/>
          <w:szCs w:val="24"/>
        </w:rPr>
        <w:t xml:space="preserve"> </w:t>
      </w:r>
      <w:proofErr w:type="gramStart"/>
      <w:r w:rsidRPr="004C4EB9">
        <w:rPr>
          <w:sz w:val="24"/>
          <w:szCs w:val="24"/>
        </w:rPr>
        <w:t>20/6/2012</w:t>
      </w:r>
      <w:proofErr w:type="gramEnd"/>
      <w:r w:rsidRPr="004C4EB9">
        <w:rPr>
          <w:sz w:val="24"/>
          <w:szCs w:val="24"/>
        </w:rPr>
        <w:t xml:space="preserve"> tarihli ve 6331 sayılı İş Sağlığı ve Güvenliği Kanununun;</w:t>
      </w:r>
    </w:p>
    <w:p w:rsidR="004C4EB9" w:rsidRPr="004C4EB9" w:rsidRDefault="004C4EB9" w:rsidP="004C4EB9">
      <w:pPr>
        <w:pStyle w:val="Metin"/>
        <w:spacing w:line="240" w:lineRule="exact"/>
        <w:rPr>
          <w:sz w:val="24"/>
          <w:szCs w:val="24"/>
        </w:rPr>
      </w:pPr>
      <w:r w:rsidRPr="004C4EB9">
        <w:rPr>
          <w:sz w:val="24"/>
          <w:szCs w:val="24"/>
        </w:rPr>
        <w:t xml:space="preserve">a) 6 </w:t>
      </w:r>
      <w:proofErr w:type="spellStart"/>
      <w:r w:rsidRPr="004C4EB9">
        <w:rPr>
          <w:sz w:val="24"/>
          <w:szCs w:val="24"/>
        </w:rPr>
        <w:t>ncı</w:t>
      </w:r>
      <w:proofErr w:type="spellEnd"/>
      <w:r w:rsidRPr="004C4EB9">
        <w:rPr>
          <w:sz w:val="24"/>
          <w:szCs w:val="24"/>
        </w:rPr>
        <w:t xml:space="preserve"> maddesinin birinci fıkrasının (a) bendinde yer alan “10’dan az” ibaresi “50’den az” şeklinde,</w:t>
      </w:r>
    </w:p>
    <w:p w:rsidR="004C4EB9" w:rsidRPr="004C4EB9" w:rsidRDefault="004C4EB9" w:rsidP="004C4EB9">
      <w:pPr>
        <w:pStyle w:val="Metin"/>
        <w:spacing w:line="240" w:lineRule="exact"/>
        <w:rPr>
          <w:sz w:val="24"/>
          <w:szCs w:val="24"/>
        </w:rPr>
      </w:pPr>
      <w:r w:rsidRPr="004C4EB9">
        <w:rPr>
          <w:sz w:val="24"/>
          <w:szCs w:val="24"/>
        </w:rPr>
        <w:t>b) 15 inci maddesinin üçüncü fıkrasında yer alan “10’dan az” ibaresi “50’den az” şeklinde,</w:t>
      </w:r>
    </w:p>
    <w:p w:rsidR="004C4EB9" w:rsidRPr="004C4EB9" w:rsidRDefault="004C4EB9" w:rsidP="004C4EB9">
      <w:pPr>
        <w:pStyle w:val="Metin"/>
        <w:spacing w:line="240" w:lineRule="exact"/>
        <w:rPr>
          <w:sz w:val="24"/>
          <w:szCs w:val="24"/>
        </w:rPr>
      </w:pPr>
      <w:r w:rsidRPr="004C4EB9">
        <w:rPr>
          <w:sz w:val="24"/>
          <w:szCs w:val="24"/>
        </w:rPr>
        <w:t>c) 30 uncu maddesinin birinci fıkrasının (b) bendinin (6) numaralı alt bendinde yer alan “10’dan az” ibaresi “50’den az” şeklinde,</w:t>
      </w:r>
    </w:p>
    <w:p w:rsidR="004C4EB9" w:rsidRPr="004C4EB9" w:rsidRDefault="004C4EB9" w:rsidP="004C4EB9">
      <w:pPr>
        <w:pStyle w:val="Metin"/>
        <w:spacing w:line="240" w:lineRule="exact"/>
        <w:rPr>
          <w:sz w:val="24"/>
          <w:szCs w:val="24"/>
        </w:rPr>
      </w:pPr>
      <w:proofErr w:type="gramStart"/>
      <w:r w:rsidRPr="004C4EB9">
        <w:rPr>
          <w:sz w:val="24"/>
          <w:szCs w:val="24"/>
        </w:rPr>
        <w:t>değiştirilmiştir</w:t>
      </w:r>
      <w:proofErr w:type="gramEnd"/>
      <w:r w:rsidRPr="004C4EB9">
        <w:rPr>
          <w:sz w:val="24"/>
          <w:szCs w:val="24"/>
        </w:rPr>
        <w:t>.</w:t>
      </w:r>
    </w:p>
    <w:p w:rsidR="004C4EB9" w:rsidRPr="004C4EB9" w:rsidRDefault="004C4EB9" w:rsidP="004C4EB9">
      <w:pPr>
        <w:pStyle w:val="Metin"/>
        <w:spacing w:line="240" w:lineRule="exact"/>
        <w:rPr>
          <w:sz w:val="24"/>
          <w:szCs w:val="24"/>
        </w:rPr>
      </w:pPr>
      <w:r w:rsidRPr="004C4EB9">
        <w:rPr>
          <w:b/>
          <w:sz w:val="24"/>
          <w:szCs w:val="24"/>
        </w:rPr>
        <w:t xml:space="preserve">MADDE 86 – </w:t>
      </w:r>
      <w:r w:rsidRPr="004C4EB9">
        <w:rPr>
          <w:sz w:val="24"/>
          <w:szCs w:val="24"/>
        </w:rPr>
        <w:t>6331 sayılı Kanunun 38 inci maddesinin birinci fırkasının (a) bendinin (1) numaralı alt bendinde yer alan “</w:t>
      </w:r>
      <w:proofErr w:type="gramStart"/>
      <w:r w:rsidRPr="004C4EB9">
        <w:rPr>
          <w:sz w:val="24"/>
          <w:szCs w:val="24"/>
        </w:rPr>
        <w:t>1/7/2017</w:t>
      </w:r>
      <w:proofErr w:type="gramEnd"/>
      <w:r w:rsidRPr="004C4EB9">
        <w:rPr>
          <w:sz w:val="24"/>
          <w:szCs w:val="24"/>
        </w:rPr>
        <w:t>” ibaresi “1/7/2020” şeklinde değiştirilmiştir.</w:t>
      </w:r>
    </w:p>
    <w:p w:rsidR="004C4EB9" w:rsidRPr="004C4EB9" w:rsidRDefault="004C4EB9" w:rsidP="004C4EB9">
      <w:pPr>
        <w:pStyle w:val="Metin"/>
        <w:spacing w:line="240" w:lineRule="exact"/>
        <w:rPr>
          <w:sz w:val="24"/>
          <w:szCs w:val="24"/>
        </w:rPr>
      </w:pPr>
      <w:r w:rsidRPr="004C4EB9">
        <w:rPr>
          <w:b/>
          <w:sz w:val="24"/>
          <w:szCs w:val="24"/>
        </w:rPr>
        <w:t xml:space="preserve">MADDE 87 – </w:t>
      </w:r>
      <w:proofErr w:type="gramStart"/>
      <w:r w:rsidRPr="004C4EB9">
        <w:rPr>
          <w:sz w:val="24"/>
          <w:szCs w:val="24"/>
        </w:rPr>
        <w:t>14/3/2013</w:t>
      </w:r>
      <w:proofErr w:type="gramEnd"/>
      <w:r w:rsidRPr="004C4EB9">
        <w:rPr>
          <w:sz w:val="24"/>
          <w:szCs w:val="24"/>
        </w:rPr>
        <w:t xml:space="preserve"> tarihli ve 6446 sayılı Elektrik Piyasası Kanununun 13 üncü maddesine aşağıdaki fıkra eklenmiştir.</w:t>
      </w:r>
    </w:p>
    <w:p w:rsidR="004C4EB9" w:rsidRPr="004C4EB9" w:rsidRDefault="004C4EB9" w:rsidP="004C4EB9">
      <w:pPr>
        <w:pStyle w:val="Metin"/>
        <w:spacing w:line="240" w:lineRule="exact"/>
        <w:rPr>
          <w:sz w:val="24"/>
          <w:szCs w:val="24"/>
        </w:rPr>
      </w:pPr>
      <w:r w:rsidRPr="004C4EB9">
        <w:rPr>
          <w:sz w:val="24"/>
          <w:szCs w:val="24"/>
        </w:rPr>
        <w:t>“(7) Islah komisyonunun belirlediği ıslah şartlarını yerine getiren ve Bilim, Sanayi ve Teknoloji Bakanlığı tarafından tüzel kişilik verilen organize sanayi bölgeleri, bulundukları bölgelerdeki işletme hakkı devir sözleşmesi süresi sona erene kadar dağıtım lisansı başvurusunda bulunamazlar. Islahtan dönüşen organize sanayi bölgeleri tarafından tesis edilen ve bedelsiz olarak veya sembolik bedelle devredilen dağıtım tesislerinin mülkiyeti, işletme hakkı devir sözleşmesi süresi sonunda ilgili organize sanayi bölgesine bedelsiz veya sembolik bedelle devredilir.”</w:t>
      </w:r>
    </w:p>
    <w:p w:rsidR="004C4EB9" w:rsidRPr="004C4EB9" w:rsidRDefault="004C4EB9" w:rsidP="004C4EB9">
      <w:pPr>
        <w:pStyle w:val="Metin"/>
        <w:spacing w:line="240" w:lineRule="exact"/>
        <w:rPr>
          <w:sz w:val="24"/>
          <w:szCs w:val="24"/>
        </w:rPr>
      </w:pPr>
      <w:r w:rsidRPr="004C4EB9">
        <w:rPr>
          <w:b/>
          <w:sz w:val="24"/>
          <w:szCs w:val="24"/>
        </w:rPr>
        <w:t xml:space="preserve">MADDE 88 – </w:t>
      </w:r>
      <w:r w:rsidRPr="004C4EB9">
        <w:rPr>
          <w:sz w:val="24"/>
          <w:szCs w:val="24"/>
        </w:rPr>
        <w:t xml:space="preserve">a) Bu Kanuna ekli (1) sayılı listede yer alan kadrolar ihdas edilerek </w:t>
      </w:r>
      <w:proofErr w:type="gramStart"/>
      <w:r w:rsidRPr="004C4EB9">
        <w:rPr>
          <w:sz w:val="24"/>
          <w:szCs w:val="24"/>
        </w:rPr>
        <w:t>13/12/1983</w:t>
      </w:r>
      <w:proofErr w:type="gramEnd"/>
      <w:r w:rsidRPr="004C4EB9">
        <w:rPr>
          <w:sz w:val="24"/>
          <w:szCs w:val="24"/>
        </w:rPr>
        <w:t xml:space="preserve"> tarihli ve 190 sayılı Genel Kadro ve Usulü Hakkında Kanun Hükmünde Kararnamenin eki (I) sayılı cetvelin Yükseköğretim Kuruluna ait bölümüne, (2) sayılı listede yer alan kadrolar ihdas edilerek 190 sayılı Kanun Hükmünde Kararnamenin eki (I) sayılı cetvele Yükseköğretim Kalite Kurulu bölümü olarak ve ekli (3) sayılı listede yer alan kadrolar ihdas edilerek 190 sayılı Kanun Hükmünde Kararnamenin eki (I) sayılı cetvele Ankara Güzel Sanatlar Üniversitesi bölümü olarak eklenmiştir.</w:t>
      </w:r>
    </w:p>
    <w:p w:rsidR="004C4EB9" w:rsidRPr="004C4EB9" w:rsidRDefault="004C4EB9" w:rsidP="004C4EB9">
      <w:pPr>
        <w:pStyle w:val="Metin"/>
        <w:spacing w:line="240" w:lineRule="exact"/>
        <w:rPr>
          <w:sz w:val="24"/>
          <w:szCs w:val="24"/>
        </w:rPr>
      </w:pPr>
      <w:r w:rsidRPr="004C4EB9">
        <w:rPr>
          <w:sz w:val="24"/>
          <w:szCs w:val="24"/>
        </w:rPr>
        <w:t xml:space="preserve">b) Ekli (4) sayılı listede yer alan öğretim elemanlarına ait kadrolar ihdas edilerek </w:t>
      </w:r>
      <w:proofErr w:type="gramStart"/>
      <w:r w:rsidRPr="004C4EB9">
        <w:rPr>
          <w:sz w:val="24"/>
          <w:szCs w:val="24"/>
        </w:rPr>
        <w:t>2/9/1983</w:t>
      </w:r>
      <w:proofErr w:type="gramEnd"/>
      <w:r w:rsidRPr="004C4EB9">
        <w:rPr>
          <w:sz w:val="24"/>
          <w:szCs w:val="24"/>
        </w:rPr>
        <w:t xml:space="preserve"> tarihli ve 78 sayılı Yükseköğretim Kurumları Öğretim Elemanlarının Kadroları Hakkında Kanun Hükmünde Kararnameye bağlı cetvellere Ankara Güzel Sanatlar Üniversitesi bölümü olarak eklenmiştir.</w:t>
      </w:r>
    </w:p>
    <w:p w:rsidR="004C4EB9" w:rsidRPr="004C4EB9" w:rsidRDefault="004C4EB9" w:rsidP="004C4EB9">
      <w:pPr>
        <w:pStyle w:val="Metin"/>
        <w:spacing w:line="240" w:lineRule="exact"/>
        <w:rPr>
          <w:sz w:val="24"/>
          <w:szCs w:val="24"/>
        </w:rPr>
      </w:pPr>
      <w:r w:rsidRPr="004C4EB9">
        <w:rPr>
          <w:b/>
          <w:sz w:val="24"/>
          <w:szCs w:val="24"/>
        </w:rPr>
        <w:t xml:space="preserve">MADDE 89 – </w:t>
      </w:r>
      <w:r w:rsidRPr="004C4EB9">
        <w:rPr>
          <w:sz w:val="24"/>
          <w:szCs w:val="24"/>
        </w:rPr>
        <w:t>Bu Kanunun;</w:t>
      </w:r>
    </w:p>
    <w:p w:rsidR="004C4EB9" w:rsidRPr="004C4EB9" w:rsidRDefault="004C4EB9" w:rsidP="004C4EB9">
      <w:pPr>
        <w:pStyle w:val="Metin"/>
        <w:spacing w:line="240" w:lineRule="exact"/>
        <w:rPr>
          <w:sz w:val="24"/>
          <w:szCs w:val="24"/>
        </w:rPr>
      </w:pPr>
      <w:r w:rsidRPr="004C4EB9">
        <w:rPr>
          <w:sz w:val="24"/>
          <w:szCs w:val="24"/>
        </w:rPr>
        <w:t xml:space="preserve">a) 18 inci maddesiyle 2547 sayılı Yükseköğretim Kanununa eklenen ek 38 inci madde ile 36 </w:t>
      </w:r>
      <w:proofErr w:type="spellStart"/>
      <w:r w:rsidRPr="004C4EB9">
        <w:rPr>
          <w:sz w:val="24"/>
          <w:szCs w:val="24"/>
        </w:rPr>
        <w:t>ncı</w:t>
      </w:r>
      <w:proofErr w:type="spellEnd"/>
      <w:r w:rsidRPr="004C4EB9">
        <w:rPr>
          <w:sz w:val="24"/>
          <w:szCs w:val="24"/>
        </w:rPr>
        <w:t xml:space="preserve"> maddesi </w:t>
      </w:r>
      <w:proofErr w:type="gramStart"/>
      <w:r w:rsidRPr="004C4EB9">
        <w:rPr>
          <w:sz w:val="24"/>
          <w:szCs w:val="24"/>
        </w:rPr>
        <w:t>1/1/2018</w:t>
      </w:r>
      <w:proofErr w:type="gramEnd"/>
      <w:r w:rsidRPr="004C4EB9">
        <w:rPr>
          <w:sz w:val="24"/>
          <w:szCs w:val="24"/>
        </w:rPr>
        <w:t xml:space="preserve"> tarihinde,</w:t>
      </w:r>
    </w:p>
    <w:p w:rsidR="004C4EB9" w:rsidRPr="004C4EB9" w:rsidRDefault="004C4EB9" w:rsidP="004C4EB9">
      <w:pPr>
        <w:pStyle w:val="Metin"/>
        <w:spacing w:line="240" w:lineRule="exact"/>
        <w:rPr>
          <w:sz w:val="24"/>
          <w:szCs w:val="24"/>
        </w:rPr>
      </w:pPr>
      <w:r w:rsidRPr="004C4EB9">
        <w:rPr>
          <w:sz w:val="24"/>
          <w:szCs w:val="24"/>
        </w:rPr>
        <w:t>b) Diğer maddeleri yayımı tarihinde,</w:t>
      </w:r>
    </w:p>
    <w:p w:rsidR="004C4EB9" w:rsidRPr="004C4EB9" w:rsidRDefault="004C4EB9" w:rsidP="004C4EB9">
      <w:pPr>
        <w:pStyle w:val="Metin"/>
        <w:spacing w:line="240" w:lineRule="exact"/>
        <w:rPr>
          <w:sz w:val="24"/>
          <w:szCs w:val="24"/>
        </w:rPr>
      </w:pPr>
      <w:proofErr w:type="gramStart"/>
      <w:r w:rsidRPr="004C4EB9">
        <w:rPr>
          <w:sz w:val="24"/>
          <w:szCs w:val="24"/>
        </w:rPr>
        <w:t>yürürlüğe</w:t>
      </w:r>
      <w:proofErr w:type="gramEnd"/>
      <w:r w:rsidRPr="004C4EB9">
        <w:rPr>
          <w:sz w:val="24"/>
          <w:szCs w:val="24"/>
        </w:rPr>
        <w:t xml:space="preserve"> girer.</w:t>
      </w:r>
    </w:p>
    <w:p w:rsidR="004C4EB9" w:rsidRPr="004C4EB9" w:rsidRDefault="004C4EB9" w:rsidP="004C4EB9">
      <w:pPr>
        <w:pStyle w:val="Metin"/>
        <w:spacing w:line="240" w:lineRule="exact"/>
        <w:rPr>
          <w:sz w:val="24"/>
          <w:szCs w:val="24"/>
        </w:rPr>
      </w:pPr>
      <w:r w:rsidRPr="004C4EB9">
        <w:rPr>
          <w:b/>
          <w:sz w:val="24"/>
          <w:szCs w:val="24"/>
        </w:rPr>
        <w:t xml:space="preserve">MADDE 90 – </w:t>
      </w:r>
      <w:r w:rsidRPr="004C4EB9">
        <w:rPr>
          <w:sz w:val="24"/>
          <w:szCs w:val="24"/>
        </w:rPr>
        <w:t>Bu Kanun hükümlerini Bakanlar Kurulu yürütür.</w:t>
      </w:r>
    </w:p>
    <w:p w:rsidR="004C4EB9" w:rsidRPr="004C4EB9" w:rsidRDefault="004C4EB9" w:rsidP="004C4EB9">
      <w:pPr>
        <w:pStyle w:val="OrtaBalkBold"/>
        <w:spacing w:line="240" w:lineRule="exact"/>
        <w:rPr>
          <w:b w:val="0"/>
          <w:sz w:val="24"/>
          <w:szCs w:val="24"/>
        </w:rPr>
      </w:pPr>
      <w:proofErr w:type="gramStart"/>
      <w:r w:rsidRPr="004C4EB9">
        <w:rPr>
          <w:b w:val="0"/>
          <w:sz w:val="24"/>
          <w:szCs w:val="24"/>
        </w:rPr>
        <w:t>30/6/2017</w:t>
      </w:r>
      <w:proofErr w:type="gramEnd"/>
    </w:p>
    <w:p w:rsidR="004C4EB9" w:rsidRPr="004C4EB9" w:rsidRDefault="004C4EB9">
      <w:pPr>
        <w:rPr>
          <w:rFonts w:ascii="Times New Roman" w:hAnsi="Times New Roman" w:cs="Times New Roman"/>
          <w:sz w:val="24"/>
          <w:szCs w:val="24"/>
        </w:rPr>
      </w:pPr>
    </w:p>
    <w:sectPr w:rsidR="004C4EB9" w:rsidRPr="004C4E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FCA"/>
    <w:rsid w:val="002877BD"/>
    <w:rsid w:val="004C4EB9"/>
    <w:rsid w:val="006C2100"/>
    <w:rsid w:val="00AE0F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EB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 Başlık Bold"/>
    <w:rsid w:val="004C4EB9"/>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rsid w:val="004C4EB9"/>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EB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 Başlık Bold"/>
    <w:rsid w:val="004C4EB9"/>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rsid w:val="004C4EB9"/>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Pages>
  <Words>16065</Words>
  <Characters>91572</Characters>
  <Application>Microsoft Office Word</Application>
  <DocSecurity>0</DocSecurity>
  <Lines>763</Lines>
  <Paragraphs>214</Paragraphs>
  <ScaleCrop>false</ScaleCrop>
  <Company>KIK</Company>
  <LinksUpToDate>false</LinksUpToDate>
  <CharactersWithSpaces>107423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İlkem ESEN</dc:creator>
  <cp:keywords/>
  <dc:description/>
  <cp:lastModifiedBy>İlkem ESEN</cp:lastModifiedBy>
  <cp:revision>2</cp:revision>
  <dcterms:created xsi:type="dcterms:W3CDTF">2017-07-03T07:57:00Z</dcterms:created>
  <dcterms:modified xsi:type="dcterms:W3CDTF">2017-07-03T08:06:00Z</dcterms:modified>
</cp:coreProperties>
</file>