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68C" w:rsidRDefault="008E468C">
      <w:pPr>
        <w:rPr>
          <w:rFonts w:ascii="Times New Roman" w:hAnsi="Times New Roman" w:cs="Times New Roman"/>
          <w:sz w:val="24"/>
          <w:szCs w:val="24"/>
        </w:rPr>
      </w:pPr>
    </w:p>
    <w:p w:rsidR="00F8523A" w:rsidRDefault="00F8523A">
      <w:pPr>
        <w:rPr>
          <w:rFonts w:ascii="Times New Roman" w:hAnsi="Times New Roman" w:cs="Times New Roman"/>
          <w:sz w:val="24"/>
          <w:szCs w:val="24"/>
        </w:rPr>
      </w:pPr>
    </w:p>
    <w:tbl>
      <w:tblPr>
        <w:tblW w:w="5000" w:type="pct"/>
        <w:jc w:val="center"/>
        <w:tblCellSpacing w:w="15" w:type="dxa"/>
        <w:tblInd w:w="-63" w:type="dxa"/>
        <w:tblLook w:val="04A0" w:firstRow="1" w:lastRow="0" w:firstColumn="1" w:lastColumn="0" w:noHBand="0" w:noVBand="1"/>
      </w:tblPr>
      <w:tblGrid>
        <w:gridCol w:w="108"/>
        <w:gridCol w:w="2110"/>
        <w:gridCol w:w="1885"/>
        <w:gridCol w:w="2182"/>
        <w:gridCol w:w="2052"/>
        <w:gridCol w:w="888"/>
      </w:tblGrid>
      <w:tr w:rsidR="00F8523A" w:rsidRPr="00F8523A" w:rsidTr="00F8523A">
        <w:trPr>
          <w:gridBefore w:val="1"/>
          <w:gridAfter w:val="1"/>
          <w:wBefore w:w="10" w:type="pct"/>
          <w:wAfter w:w="387" w:type="pct"/>
          <w:trHeight w:val="35"/>
          <w:tblCellSpacing w:w="15" w:type="dxa"/>
          <w:jc w:val="center"/>
        </w:trPr>
        <w:tc>
          <w:tcPr>
            <w:tcW w:w="1152"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sidRPr="00F8523A">
              <w:rPr>
                <w:rFonts w:ascii="Times New Roman" w:hAnsi="Times New Roman" w:cs="Times New Roman"/>
                <w:b/>
                <w:sz w:val="16"/>
                <w:szCs w:val="16"/>
              </w:rPr>
              <w:t>KANUN NO:</w:t>
            </w:r>
          </w:p>
        </w:tc>
        <w:tc>
          <w:tcPr>
            <w:tcW w:w="1027"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sidRPr="00F8523A">
              <w:rPr>
                <w:rFonts w:ascii="Times New Roman" w:hAnsi="Times New Roman" w:cs="Times New Roman"/>
                <w:b/>
                <w:sz w:val="16"/>
                <w:szCs w:val="16"/>
              </w:rPr>
              <w:t>67</w:t>
            </w:r>
            <w:r>
              <w:rPr>
                <w:rFonts w:ascii="Times New Roman" w:hAnsi="Times New Roman" w:cs="Times New Roman"/>
                <w:b/>
                <w:sz w:val="16"/>
                <w:szCs w:val="16"/>
              </w:rPr>
              <w:t>64</w:t>
            </w:r>
          </w:p>
        </w:tc>
        <w:tc>
          <w:tcPr>
            <w:tcW w:w="1192"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sidRPr="00F8523A">
              <w:rPr>
                <w:rFonts w:ascii="Times New Roman" w:hAnsi="Times New Roman" w:cs="Times New Roman"/>
                <w:b/>
                <w:sz w:val="16"/>
                <w:szCs w:val="16"/>
              </w:rPr>
              <w:t>KABUL TARİHİ:</w:t>
            </w:r>
          </w:p>
        </w:tc>
        <w:tc>
          <w:tcPr>
            <w:tcW w:w="1120"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02.12</w:t>
            </w:r>
            <w:r w:rsidRPr="00F8523A">
              <w:rPr>
                <w:rFonts w:ascii="Times New Roman" w:hAnsi="Times New Roman" w:cs="Times New Roman"/>
                <w:b/>
                <w:sz w:val="16"/>
                <w:szCs w:val="16"/>
              </w:rPr>
              <w:t>.2016</w:t>
            </w:r>
          </w:p>
        </w:tc>
      </w:tr>
      <w:tr w:rsidR="00F8523A" w:rsidRPr="00F8523A" w:rsidTr="00F8523A">
        <w:trPr>
          <w:gridBefore w:val="1"/>
          <w:gridAfter w:val="1"/>
          <w:wBefore w:w="10" w:type="pct"/>
          <w:wAfter w:w="387" w:type="pct"/>
          <w:tblCellSpacing w:w="15" w:type="dxa"/>
          <w:jc w:val="center"/>
        </w:trPr>
        <w:tc>
          <w:tcPr>
            <w:tcW w:w="1152"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sidRPr="00F8523A">
              <w:rPr>
                <w:rFonts w:ascii="Times New Roman" w:hAnsi="Times New Roman" w:cs="Times New Roman"/>
                <w:b/>
                <w:sz w:val="16"/>
                <w:szCs w:val="16"/>
              </w:rPr>
              <w:t>RESMİ GAZETE SAYI:</w:t>
            </w:r>
          </w:p>
        </w:tc>
        <w:tc>
          <w:tcPr>
            <w:tcW w:w="1027"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29913</w:t>
            </w:r>
          </w:p>
        </w:tc>
        <w:tc>
          <w:tcPr>
            <w:tcW w:w="1192"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sidRPr="00F8523A">
              <w:rPr>
                <w:rFonts w:ascii="Times New Roman" w:hAnsi="Times New Roman" w:cs="Times New Roman"/>
                <w:b/>
                <w:sz w:val="16"/>
                <w:szCs w:val="16"/>
              </w:rPr>
              <w:t>RESMİ GAZETE TARİH:</w:t>
            </w:r>
          </w:p>
        </w:tc>
        <w:tc>
          <w:tcPr>
            <w:tcW w:w="1120" w:type="pct"/>
            <w:tcMar>
              <w:top w:w="15" w:type="dxa"/>
              <w:left w:w="15" w:type="dxa"/>
              <w:bottom w:w="15" w:type="dxa"/>
              <w:right w:w="15" w:type="dxa"/>
            </w:tcMar>
            <w:vAlign w:val="center"/>
            <w:hideMark/>
          </w:tcPr>
          <w:p w:rsidR="00F8523A" w:rsidRPr="00F8523A" w:rsidRDefault="00F8523A" w:rsidP="001E087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09.12</w:t>
            </w:r>
            <w:r w:rsidRPr="00F8523A">
              <w:rPr>
                <w:rFonts w:ascii="Times New Roman" w:hAnsi="Times New Roman" w:cs="Times New Roman"/>
                <w:b/>
                <w:sz w:val="16"/>
                <w:szCs w:val="16"/>
              </w:rPr>
              <w:t>.2016</w:t>
            </w:r>
          </w:p>
        </w:tc>
        <w:bookmarkStart w:id="0" w:name="_GoBack"/>
        <w:bookmarkEnd w:id="0"/>
      </w:tr>
      <w:tr w:rsidR="000B03D2" w:rsidRPr="008E468C" w:rsidTr="00F8523A">
        <w:tblPrEx>
          <w:tblCellSpacing w:w="0" w:type="nil"/>
          <w:tblLook w:val="01E0" w:firstRow="1" w:lastRow="1" w:firstColumn="1" w:lastColumn="1" w:noHBand="0" w:noVBand="0"/>
        </w:tblPrEx>
        <w:trPr>
          <w:trHeight w:val="480"/>
          <w:jc w:val="center"/>
        </w:trPr>
        <w:tc>
          <w:tcPr>
            <w:tcW w:w="4968" w:type="pct"/>
            <w:gridSpan w:val="6"/>
            <w:vAlign w:val="center"/>
            <w:hideMark/>
          </w:tcPr>
          <w:p w:rsidR="000B03D2" w:rsidRPr="008E468C" w:rsidRDefault="000B03D2" w:rsidP="000B03D2">
            <w:pPr>
              <w:spacing w:before="100" w:beforeAutospacing="1" w:after="100" w:afterAutospacing="1" w:line="240" w:lineRule="auto"/>
              <w:jc w:val="center"/>
              <w:rPr>
                <w:rFonts w:ascii="Times New Roman" w:eastAsia="Times New Roman" w:hAnsi="Times New Roman" w:cs="Times New Roman"/>
                <w:b/>
                <w:color w:val="000080"/>
                <w:sz w:val="24"/>
                <w:szCs w:val="24"/>
                <w:lang w:eastAsia="tr-TR"/>
              </w:rPr>
            </w:pPr>
          </w:p>
        </w:tc>
      </w:tr>
      <w:tr w:rsidR="000B03D2" w:rsidRPr="008E468C" w:rsidTr="00F8523A">
        <w:tblPrEx>
          <w:tblCellSpacing w:w="0" w:type="nil"/>
          <w:tblLook w:val="01E0" w:firstRow="1" w:lastRow="1" w:firstColumn="1" w:lastColumn="1" w:noHBand="0" w:noVBand="0"/>
        </w:tblPrEx>
        <w:trPr>
          <w:trHeight w:val="480"/>
          <w:jc w:val="center"/>
        </w:trPr>
        <w:tc>
          <w:tcPr>
            <w:tcW w:w="4968" w:type="pct"/>
            <w:gridSpan w:val="6"/>
            <w:vAlign w:val="center"/>
          </w:tcPr>
          <w:p w:rsidR="000B03D2" w:rsidRPr="008E468C" w:rsidRDefault="000B03D2" w:rsidP="000B03D2">
            <w:pPr>
              <w:spacing w:after="0" w:line="240" w:lineRule="exact"/>
              <w:jc w:val="center"/>
              <w:rPr>
                <w:rFonts w:ascii="Times New Roman" w:eastAsia="Times New Roman" w:hAnsi="Times New Roman" w:cs="Times New Roman"/>
                <w:b/>
                <w:bCs/>
                <w:color w:val="000000"/>
                <w:sz w:val="24"/>
                <w:szCs w:val="24"/>
                <w:lang w:eastAsia="tr-TR"/>
              </w:rPr>
            </w:pPr>
            <w:r w:rsidRPr="008E468C">
              <w:rPr>
                <w:rFonts w:ascii="Times New Roman" w:eastAsia="Times New Roman" w:hAnsi="Times New Roman" w:cs="Times New Roman"/>
                <w:b/>
                <w:bCs/>
                <w:color w:val="000000"/>
                <w:sz w:val="24"/>
                <w:szCs w:val="24"/>
                <w:lang w:eastAsia="tr-TR"/>
              </w:rPr>
              <w:t>MİLLÎ EĞİTİM BAKANLIĞININ TEŞKİLAT VE GÖREVLERİ HAKKINDA KANUN HÜKMÜNDE</w:t>
            </w:r>
          </w:p>
          <w:p w:rsidR="000B03D2" w:rsidRPr="008E468C" w:rsidRDefault="000B03D2" w:rsidP="000B03D2">
            <w:pPr>
              <w:spacing w:after="0" w:line="240" w:lineRule="exact"/>
              <w:jc w:val="center"/>
              <w:rPr>
                <w:rFonts w:ascii="Times New Roman" w:eastAsia="Times New Roman" w:hAnsi="Times New Roman" w:cs="Times New Roman"/>
                <w:b/>
                <w:bCs/>
                <w:color w:val="000000"/>
                <w:sz w:val="24"/>
                <w:szCs w:val="24"/>
                <w:lang w:eastAsia="tr-TR"/>
              </w:rPr>
            </w:pPr>
            <w:r w:rsidRPr="008E468C">
              <w:rPr>
                <w:rFonts w:ascii="Times New Roman" w:eastAsia="Times New Roman" w:hAnsi="Times New Roman" w:cs="Times New Roman"/>
                <w:b/>
                <w:bCs/>
                <w:color w:val="000000"/>
                <w:sz w:val="24"/>
                <w:szCs w:val="24"/>
                <w:lang w:eastAsia="tr-TR"/>
              </w:rPr>
              <w:t>KARARNAME İLE BAZI KANUN VE KANUN HÜKMÜNDE KARARNAMELERDE</w:t>
            </w:r>
          </w:p>
          <w:p w:rsidR="008E468C"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DEĞİŞİKLİK YAPILMASINA DAİR KANUN</w:t>
            </w:r>
          </w:p>
          <w:tbl>
            <w:tblPr>
              <w:tblW w:w="4618" w:type="pct"/>
              <w:jc w:val="center"/>
              <w:tblCellSpacing w:w="15" w:type="dxa"/>
              <w:tblLook w:val="04A0" w:firstRow="1" w:lastRow="0" w:firstColumn="1" w:lastColumn="0" w:noHBand="0" w:noVBand="1"/>
            </w:tblPr>
            <w:tblGrid>
              <w:gridCol w:w="2134"/>
              <w:gridCol w:w="1904"/>
              <w:gridCol w:w="2207"/>
              <w:gridCol w:w="2076"/>
            </w:tblGrid>
            <w:tr w:rsidR="00F8523A" w:rsidRPr="00F8523A" w:rsidTr="00F8523A">
              <w:trPr>
                <w:trHeight w:val="35"/>
                <w:tblCellSpacing w:w="15" w:type="dxa"/>
                <w:jc w:val="center"/>
              </w:trPr>
              <w:tc>
                <w:tcPr>
                  <w:tcW w:w="1254"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c>
                <w:tcPr>
                  <w:tcW w:w="1125"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c>
                <w:tcPr>
                  <w:tcW w:w="1307"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c>
                <w:tcPr>
                  <w:tcW w:w="1219"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r>
            <w:tr w:rsidR="00F8523A" w:rsidRPr="00F8523A" w:rsidTr="00F8523A">
              <w:trPr>
                <w:tblCellSpacing w:w="15" w:type="dxa"/>
                <w:jc w:val="center"/>
              </w:trPr>
              <w:tc>
                <w:tcPr>
                  <w:tcW w:w="1254"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c>
                <w:tcPr>
                  <w:tcW w:w="1125"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c>
                <w:tcPr>
                  <w:tcW w:w="1307" w:type="pct"/>
                  <w:tcMar>
                    <w:top w:w="15" w:type="dxa"/>
                    <w:left w:w="15" w:type="dxa"/>
                    <w:bottom w:w="15" w:type="dxa"/>
                    <w:right w:w="15" w:type="dxa"/>
                  </w:tcMar>
                  <w:vAlign w:val="center"/>
                </w:tcPr>
                <w:p w:rsidR="00F8523A" w:rsidRPr="00F8523A" w:rsidRDefault="00F8523A" w:rsidP="00F8523A">
                  <w:pPr>
                    <w:spacing w:after="0" w:line="240" w:lineRule="auto"/>
                    <w:rPr>
                      <w:rFonts w:ascii="Times New Roman" w:hAnsi="Times New Roman" w:cs="Times New Roman"/>
                      <w:b/>
                      <w:sz w:val="16"/>
                      <w:szCs w:val="16"/>
                    </w:rPr>
                  </w:pPr>
                </w:p>
              </w:tc>
              <w:tc>
                <w:tcPr>
                  <w:tcW w:w="1219" w:type="pct"/>
                  <w:tcMar>
                    <w:top w:w="15" w:type="dxa"/>
                    <w:left w:w="15" w:type="dxa"/>
                    <w:bottom w:w="15" w:type="dxa"/>
                    <w:right w:w="15" w:type="dxa"/>
                  </w:tcMar>
                  <w:vAlign w:val="center"/>
                </w:tcPr>
                <w:p w:rsidR="00F8523A" w:rsidRPr="00F8523A" w:rsidRDefault="00F8523A" w:rsidP="00F8523A">
                  <w:pPr>
                    <w:spacing w:after="0" w:line="240" w:lineRule="auto"/>
                    <w:jc w:val="center"/>
                    <w:rPr>
                      <w:rFonts w:ascii="Times New Roman" w:hAnsi="Times New Roman" w:cs="Times New Roman"/>
                      <w:b/>
                      <w:sz w:val="16"/>
                      <w:szCs w:val="16"/>
                    </w:rPr>
                  </w:pPr>
                </w:p>
              </w:tc>
            </w:tr>
          </w:tbl>
          <w:p w:rsidR="000B03D2" w:rsidRPr="008E468C" w:rsidRDefault="000B03D2" w:rsidP="000B03D2">
            <w:pPr>
              <w:tabs>
                <w:tab w:val="right" w:pos="8460"/>
              </w:tabs>
              <w:spacing w:before="120" w:after="120" w:line="240" w:lineRule="exact"/>
              <w:ind w:firstLine="567"/>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u w:val="single"/>
                <w:lang w:eastAsia="tr-TR"/>
              </w:rPr>
              <w:t>Kanun No. 6764</w:t>
            </w:r>
            <w:r w:rsidRPr="008E468C">
              <w:rPr>
                <w:rFonts w:ascii="Times New Roman" w:eastAsia="Times New Roman" w:hAnsi="Times New Roman" w:cs="Times New Roman"/>
                <w:sz w:val="24"/>
                <w:szCs w:val="24"/>
                <w:lang w:eastAsia="tr-TR"/>
              </w:rPr>
              <w:tab/>
            </w:r>
            <w:r w:rsidRPr="008E468C">
              <w:rPr>
                <w:rFonts w:ascii="Times New Roman" w:eastAsia="Times New Roman" w:hAnsi="Times New Roman" w:cs="Times New Roman"/>
                <w:b/>
                <w:bCs/>
                <w:sz w:val="24"/>
                <w:szCs w:val="24"/>
                <w:u w:val="single"/>
                <w:lang w:eastAsia="tr-TR"/>
              </w:rPr>
              <w:t xml:space="preserve">Kabul Tarihi: </w:t>
            </w:r>
            <w:proofErr w:type="gramStart"/>
            <w:r w:rsidRPr="008E468C">
              <w:rPr>
                <w:rFonts w:ascii="Times New Roman" w:eastAsia="Times New Roman" w:hAnsi="Times New Roman" w:cs="Times New Roman"/>
                <w:b/>
                <w:bCs/>
                <w:sz w:val="24"/>
                <w:szCs w:val="24"/>
                <w:u w:val="single"/>
                <w:lang w:eastAsia="tr-TR"/>
              </w:rPr>
              <w:t>02/12/2016</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25/8/2011</w:t>
            </w:r>
            <w:proofErr w:type="gramEnd"/>
            <w:r w:rsidRPr="008E468C">
              <w:rPr>
                <w:rFonts w:ascii="Times New Roman" w:eastAsia="Times New Roman" w:hAnsi="Times New Roman" w:cs="Times New Roman"/>
                <w:color w:val="000000"/>
                <w:sz w:val="24"/>
                <w:szCs w:val="24"/>
                <w:lang w:eastAsia="tr-TR"/>
              </w:rPr>
              <w:t xml:space="preserve"> tarihli ve 652 sayılı Millî Eğitim Bakanlığının Teşkilat ve Görevleri Hakkında Kanun Hükmünde Kararnamenin 5 inci maddesinin ikinci fıkrasında yer alan “beş” ibaresi “yedi” şeklinde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 </w:t>
            </w:r>
            <w:r w:rsidRPr="008E468C">
              <w:rPr>
                <w:rFonts w:ascii="Times New Roman" w:eastAsia="Times New Roman" w:hAnsi="Times New Roman" w:cs="Times New Roman"/>
                <w:color w:val="000000"/>
                <w:sz w:val="24"/>
                <w:szCs w:val="24"/>
                <w:lang w:eastAsia="tr-TR"/>
              </w:rPr>
              <w:t xml:space="preserve">652 sayılı Kanun Hükmünde Kararnamenin 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maddesinin birinci fıkrasının (j) bendinde yer alan “Rehberlik ve Denetim Başkanlığı” ibaresi “Teftiş Kurulu Başkanlığı” ve (l) bendinde yer alan “Hukuk Müşavirliği” ibaresi “Hukuk Hizmetleri Genel Müdürlüğü”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 </w:t>
            </w:r>
            <w:r w:rsidRPr="008E468C">
              <w:rPr>
                <w:rFonts w:ascii="Times New Roman" w:eastAsia="Times New Roman" w:hAnsi="Times New Roman" w:cs="Times New Roman"/>
                <w:color w:val="000000"/>
                <w:sz w:val="24"/>
                <w:szCs w:val="24"/>
                <w:lang w:eastAsia="tr-TR"/>
              </w:rPr>
              <w:t>652 sayılı Kanun Hükmünde Kararnamenin 9 uncu maddesinin birinci fıkrasına (c) bendinden sonra gelmek üzere aşağıdaki (ç) bendi eklenmiş ve mevcut (ç) bendi (d) bendi olarak teselsül ettirilmiştir.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“ç) </w:t>
            </w:r>
            <w:proofErr w:type="gramStart"/>
            <w:r w:rsidRPr="008E468C">
              <w:rPr>
                <w:rFonts w:ascii="Times New Roman" w:eastAsia="Times New Roman" w:hAnsi="Times New Roman" w:cs="Times New Roman"/>
                <w:color w:val="000000"/>
                <w:sz w:val="24"/>
                <w:szCs w:val="24"/>
                <w:lang w:eastAsia="tr-TR"/>
              </w:rPr>
              <w:t>5/6/1986</w:t>
            </w:r>
            <w:proofErr w:type="gramEnd"/>
            <w:r w:rsidRPr="008E468C">
              <w:rPr>
                <w:rFonts w:ascii="Times New Roman" w:eastAsia="Times New Roman" w:hAnsi="Times New Roman" w:cs="Times New Roman"/>
                <w:color w:val="000000"/>
                <w:sz w:val="24"/>
                <w:szCs w:val="24"/>
                <w:lang w:eastAsia="tr-TR"/>
              </w:rPr>
              <w:t xml:space="preserve"> tarihli ve 3308 sayılı Meslekî Eğitim Kanununa göre aday çırak, çırak, kalfa ve ustaların genel ve meslekî eğitimlerini sağlamak.”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4-</w:t>
            </w:r>
            <w:r w:rsidRPr="008E468C">
              <w:rPr>
                <w:rFonts w:ascii="Times New Roman" w:eastAsia="Times New Roman" w:hAnsi="Times New Roman" w:cs="Times New Roman"/>
                <w:color w:val="000000"/>
                <w:sz w:val="24"/>
                <w:szCs w:val="24"/>
                <w:lang w:eastAsia="tr-TR"/>
              </w:rPr>
              <w:t xml:space="preserve"> 652 sayılı Kanun Hükmünde Kararnamenin 12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(e) bendi yürürlükten kaldırılmıştır.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w:t>
            </w:r>
            <w:r w:rsidRPr="008E468C">
              <w:rPr>
                <w:rFonts w:ascii="Times New Roman" w:eastAsia="Times New Roman" w:hAnsi="Times New Roman" w:cs="Times New Roman"/>
                <w:color w:val="000000"/>
                <w:sz w:val="24"/>
                <w:szCs w:val="24"/>
                <w:lang w:eastAsia="tr-TR"/>
              </w:rPr>
              <w:t xml:space="preserve"> 652 sayılı Kanun Hükmünde Kararnamenin 13 üncü maddesine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“(2) </w:t>
            </w:r>
            <w:proofErr w:type="gramStart"/>
            <w:r w:rsidRPr="008E468C">
              <w:rPr>
                <w:rFonts w:ascii="Times New Roman" w:eastAsia="Times New Roman" w:hAnsi="Times New Roman" w:cs="Times New Roman"/>
                <w:color w:val="000000"/>
                <w:sz w:val="24"/>
                <w:szCs w:val="24"/>
                <w:lang w:eastAsia="tr-TR"/>
              </w:rPr>
              <w:t>10/7/2004</w:t>
            </w:r>
            <w:proofErr w:type="gramEnd"/>
            <w:r w:rsidRPr="008E468C">
              <w:rPr>
                <w:rFonts w:ascii="Times New Roman" w:eastAsia="Times New Roman" w:hAnsi="Times New Roman" w:cs="Times New Roman"/>
                <w:color w:val="000000"/>
                <w:sz w:val="24"/>
                <w:szCs w:val="24"/>
                <w:lang w:eastAsia="tr-TR"/>
              </w:rPr>
              <w:t xml:space="preserve"> tarihli ve 5216 sayılı Büyükşehir Belediyesi Kanununun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(d) bendi, 3/7/2005 tarihli ve 5393 sayılı Belediye Kanununun 15 inci maddesinin birinci fıkrasının (c) bendi ile 22/2/2005 tarihli ve 5302 sayılı İl Özel İdaresi Kanununun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(a) bendinde belirtilen izin veya ruhsatlara ilişkin hükümler, öğrencilere özel barınma hizmeti veren kurumlar hakkında uygulanmaz. Öğrencilere özel barınma hizmeti veren kurumlara iş yeri açma ve çalışma ruhsatı Bakanlıkça verilir. Bakanlık bu yetkisini valiliklere devredebilir. Bu fıkranın uygulanmasına ilişkin usul ve esaslar yönetmelikle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color w:val="000000"/>
                <w:sz w:val="24"/>
                <w:szCs w:val="24"/>
                <w:lang w:eastAsia="tr-TR"/>
              </w:rPr>
              <w:t>MADDE 6-</w:t>
            </w:r>
            <w:r w:rsidRPr="008E468C">
              <w:rPr>
                <w:rFonts w:ascii="Times New Roman" w:eastAsia="Times New Roman" w:hAnsi="Times New Roman" w:cs="Times New Roman"/>
                <w:color w:val="000000"/>
                <w:sz w:val="24"/>
                <w:szCs w:val="24"/>
                <w:lang w:eastAsia="tr-TR"/>
              </w:rPr>
              <w:t xml:space="preserve"> 652 sayılı Kanun Hükmünde Kararnamenin 17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başlığı “Teftiş Kurulu Başkanlığı” şeklinde, birinci fıkrasında yer alan “Rehberlik ve Denetim Başkanlığının görevleri şunlardır” ibaresi “Teftiş Kurulu Başkanlığı, Bakanın veya Bakanın yetkili kılması üzerine Müsteşarın emri veya onayı ile Bakan adına aşağıdaki görevleri yapar” şeklinde, birinci fıkrasının (ç) ve (d) bentleri ile ikinci fıkrasında yer alan “Maarif Müfettişleri” ibareleri “Bakanlık Maarif Müfettişleri” şeklinde, üçüncü ve dördüncü fıkraları aşağıdaki şekilde değiştirilmiştir.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Teftiş Kurulu Başkanlığı, Başkan ile Başkanlık birimlerinde ve çalışma merkezlerinde görevli Bakanlık Maarif Müfettişleri ve Bakanlık Maarif Müfettiş Yardımcılarından oluşur. Başkanlığın görev merkezi Ankara’dır. Bu merkez, Başkanlık birimlerinde görevlendirilen müfettişlerin aynı zamanda çalışma merkezidir.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Teftiş Kurulu Başkanlığının ve çalışma merkezlerinin görev, yetki ve sorumlulukları, çalışma usul ve esasları, Bakanlık Maarif Müfettişlerinin ve Bakanlık Maarif Müfettiş Yardımcılarının görev, yetki ve sorumlulukları, mesleğe alınmaları, yetiştirilmeleri, yeterlikleri, yükselmeleri, görevlendirilmeleri, çalışma merkezlerine dağılımları, merkezler arasında yer değiştirmeleri ve diğer hususlar yönetmelikle düzenlenir.”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7- </w:t>
            </w:r>
            <w:r w:rsidRPr="008E468C">
              <w:rPr>
                <w:rFonts w:ascii="Times New Roman" w:eastAsia="Times New Roman" w:hAnsi="Times New Roman" w:cs="Times New Roman"/>
                <w:color w:val="000000"/>
                <w:sz w:val="24"/>
                <w:szCs w:val="24"/>
                <w:lang w:eastAsia="tr-TR"/>
              </w:rPr>
              <w:t xml:space="preserve">652 sayılı Kanun Hükmünde Kararnamenin 19 uncu maddesinin başlığı “Hukuk Hizmetleri Genel Müdürlüğü” şeklinde ve birinci fıkrasında yer alan “Hukuk Müşavirliğinin görevleri şunlardır” ibaresi “Hukuk Hizmetleri Genel Müdürlüğünün </w:t>
            </w:r>
            <w:r w:rsidRPr="008E468C">
              <w:rPr>
                <w:rFonts w:ascii="Times New Roman" w:eastAsia="Times New Roman" w:hAnsi="Times New Roman" w:cs="Times New Roman"/>
                <w:color w:val="000000"/>
                <w:sz w:val="24"/>
                <w:szCs w:val="24"/>
                <w:lang w:eastAsia="tr-TR"/>
              </w:rPr>
              <w:lastRenderedPageBreak/>
              <w:t xml:space="preserve">görevleri şunlardır” şeklinde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8-</w:t>
            </w:r>
            <w:r w:rsidRPr="008E468C">
              <w:rPr>
                <w:rFonts w:ascii="Times New Roman" w:eastAsia="Times New Roman" w:hAnsi="Times New Roman" w:cs="Times New Roman"/>
                <w:color w:val="000000"/>
                <w:sz w:val="24"/>
                <w:szCs w:val="24"/>
                <w:lang w:eastAsia="tr-TR"/>
              </w:rPr>
              <w:t xml:space="preserve"> 652 sayılı Kanun Hükmünde Kararnamenin 37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dokuzuncu fıkrasına aşağıdaki cümle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“2547 sayılı Yükseköğretim Kanununun 38 inci maddesi kapsamında üniversitelerde görev yapan öğretim elemanlarına bu okullarda okul müdürlüğü görevi verilebilir.”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color w:val="000000"/>
                <w:sz w:val="24"/>
                <w:szCs w:val="24"/>
                <w:lang w:eastAsia="tr-TR"/>
              </w:rPr>
              <w:t>MADDE 9-</w:t>
            </w:r>
            <w:r w:rsidRPr="008E468C">
              <w:rPr>
                <w:rFonts w:ascii="Times New Roman" w:eastAsia="Times New Roman" w:hAnsi="Times New Roman" w:cs="Times New Roman"/>
                <w:color w:val="000000"/>
                <w:sz w:val="24"/>
                <w:szCs w:val="24"/>
                <w:lang w:eastAsia="tr-TR"/>
              </w:rPr>
              <w:t xml:space="preserve"> 652 sayılı Kanun Hükmünde Kararnamenin 41 inci maddesinin başlığı “Bakanlık Maarif Müfettişleri ve çalışma merkezleri” şeklinde, birinci, ikinci ve altıncı fıkraları aşağıdaki şekilde, üçüncü ve dördüncü fıkralarında yer alan “Maarif Müfettiş Yardımcısı” ibareleri “Bakanlık Maarif Müfettiş Yardımcısı” şeklinde, dördüncü fıkrasında yer alan “Maarif Müfettiş Yardımcılığına” ibaresi “Bakanlık Maarif Müfettiş Yardımcılığına” şeklinde değiştirilmiş ve aynı maddenin beşinci fıkrası yürürlükten kaldırılmıştır.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 Bakanlık tarafından veya Bakanlığın denetiminde sunulan hizmetlerin rehberlik ve teftişini sağlamak amacıyla gerekli görülen illerde Bakan onayı ile çalışma merkezleri kurulabilir veya bu merkezler aynı yolla kaldırılabilir. Teftiş Kurulu Başkanlığında ve çalışma merkezlerinde yeterli sayıda Bakanlık Maarif Müfettişi ve Bakanlık Maarif Müfettiş Yardımcısı istihdam edilir.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 Bakanlık Maarif Müfettiş Yardımcılığına atanabilmek için 657 sayılı Kanunun 48 inci maddesinde sayılan genel şartlara ek olarak aşağıdaki şartlar aranır: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En az dört yıllık lisans eğitimi veren hukuk, siyasal bilgiler, iktisadi ve idari bilimler, iktisat ve işletme fakülteleri veya bunlara denkliği Yükseköğretim Kurulu tarafından kabul edilen yurt içindeki veya yurt dışındaki yükseköğretim kurumlarından mezun olmak.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Yapılacak yarışma sınavında başarılı olmak.”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“(6) Bakanlık Maarif Müfettişleri ve Bakanlık Maarif Müfettiş Yardımcılarının görevlendirildikleri çalışma merkezinde en az bir yıl çalışmaları esastır. Başkanlık, hizmetin gereği ve ihtiyaç halinde bu süre kaydını gözetmeden Bakanlık Maarif Müfettişleri ve Bakanlık Maarif Müfettiş Yardımcılarının görevlendirildiği çalışma merkezini değiştirebilir.”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10- </w:t>
            </w:r>
            <w:r w:rsidRPr="008E468C">
              <w:rPr>
                <w:rFonts w:ascii="Times New Roman" w:eastAsia="Times New Roman" w:hAnsi="Times New Roman" w:cs="Times New Roman"/>
                <w:color w:val="000000"/>
                <w:sz w:val="24"/>
                <w:szCs w:val="24"/>
                <w:lang w:eastAsia="tr-TR"/>
              </w:rPr>
              <w:t>652 sayılı Kanun Hükmünde Kararnamenin 43 üncü maddesine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“(3) Engelli bireylerin özel eğitim ve </w:t>
            </w:r>
            <w:proofErr w:type="gramStart"/>
            <w:r w:rsidRPr="008E468C">
              <w:rPr>
                <w:rFonts w:ascii="Times New Roman" w:eastAsia="Times New Roman" w:hAnsi="Times New Roman" w:cs="Times New Roman"/>
                <w:color w:val="000000"/>
                <w:sz w:val="24"/>
                <w:szCs w:val="24"/>
                <w:lang w:eastAsia="tr-TR"/>
              </w:rPr>
              <w:t>rehabilitasyon</w:t>
            </w:r>
            <w:proofErr w:type="gramEnd"/>
            <w:r w:rsidRPr="008E468C">
              <w:rPr>
                <w:rFonts w:ascii="Times New Roman" w:eastAsia="Times New Roman" w:hAnsi="Times New Roman" w:cs="Times New Roman"/>
                <w:color w:val="000000"/>
                <w:sz w:val="24"/>
                <w:szCs w:val="24"/>
                <w:lang w:eastAsia="tr-TR"/>
              </w:rPr>
              <w:t xml:space="preserve"> merkezlerine veya birimlerine kayıt ve kabul işlemleri ile engelli birey ve eğitim personelinin ders devam takibi, 1/9/2017 tarihinden itibaren </w:t>
            </w:r>
            <w:proofErr w:type="spellStart"/>
            <w:r w:rsidRPr="008E468C">
              <w:rPr>
                <w:rFonts w:ascii="Times New Roman" w:eastAsia="Times New Roman" w:hAnsi="Times New Roman" w:cs="Times New Roman"/>
                <w:color w:val="000000"/>
                <w:sz w:val="24"/>
                <w:szCs w:val="24"/>
                <w:lang w:eastAsia="tr-TR"/>
              </w:rPr>
              <w:t>biyometrik</w:t>
            </w:r>
            <w:proofErr w:type="spellEnd"/>
            <w:r w:rsidRPr="008E468C">
              <w:rPr>
                <w:rFonts w:ascii="Times New Roman" w:eastAsia="Times New Roman" w:hAnsi="Times New Roman" w:cs="Times New Roman"/>
                <w:color w:val="000000"/>
                <w:sz w:val="24"/>
                <w:szCs w:val="24"/>
                <w:lang w:eastAsia="tr-TR"/>
              </w:rPr>
              <w:t xml:space="preserve"> kimlik doğrulama sistemi veya kameralı görüntüleme sistemi ile yapılır. Bu yöntemlerle ders devam takibi mümkün olmayan engelli bireylerin ders devam takibi ile kimlik doğrulama sistemi veya kameralı görüntüleme sistemine ilişkin diğer usul ve esaslar yönetmelikle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11- </w:t>
            </w:r>
            <w:r w:rsidRPr="008E468C">
              <w:rPr>
                <w:rFonts w:ascii="Times New Roman" w:eastAsia="Times New Roman" w:hAnsi="Times New Roman" w:cs="Times New Roman"/>
                <w:color w:val="000000"/>
                <w:sz w:val="24"/>
                <w:szCs w:val="24"/>
                <w:lang w:eastAsia="tr-TR"/>
              </w:rPr>
              <w:t>652 sayılı Kanun Hükmünde Kararnamenin ek 1 inci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“EK MADDE 1- (1) Bakanlık tarafından kamu veya özel hukuk tüzel kişileri ile gerçek kişilere, okul ve kurumların eğitim ve öğretim programları, taslak ders kitapları ve diğer yayınları ile eğitim araç ve gereçlerinin ve Bakanlıkça yapılan sınavların sorularının hazırlatılması veya inceletilmesi karşılığı ilgili mevzuat uyarınca ödenecek bedel ve telif ücretleri ile taslak kitap, ders kitabı, eğitim araç ve gereçlerinin inceleme işlerinde görev alanlara yapılacak ödeme döner sermaye hesabından karşılanır. </w:t>
            </w:r>
            <w:proofErr w:type="gramEnd"/>
            <w:r w:rsidRPr="008E468C">
              <w:rPr>
                <w:rFonts w:ascii="Times New Roman" w:eastAsia="Times New Roman" w:hAnsi="Times New Roman" w:cs="Times New Roman"/>
                <w:color w:val="000000"/>
                <w:sz w:val="24"/>
                <w:szCs w:val="24"/>
                <w:lang w:eastAsia="tr-TR"/>
              </w:rPr>
              <w:t xml:space="preserve">Bu fıkra uyarınca yapılacak ödemeye ilişkin usul ve esaslar Maliye Bakanlığının görüşü alınarak Bakanlıkça tespit edilir.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(2) Bakanlığa sunulan taslak ders kitapları ile diğer eğitim araç ve gereçlerinin incelenmesi ve Bakanlıkça yapılan sınavlar karşılığında Bakanlık döner sermaye hesabına yatırılacak bedelin tutarı ile tahsiline ilişkin usul ve esaslar Bakanlıkça tespit edilir.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(3) 1416 sayılı Kanun uyarınca yapılan sınavlar da </w:t>
            </w:r>
            <w:proofErr w:type="gramStart"/>
            <w:r w:rsidRPr="008E468C">
              <w:rPr>
                <w:rFonts w:ascii="Times New Roman" w:eastAsia="Times New Roman" w:hAnsi="Times New Roman" w:cs="Times New Roman"/>
                <w:color w:val="000000"/>
                <w:sz w:val="24"/>
                <w:szCs w:val="24"/>
                <w:lang w:eastAsia="tr-TR"/>
              </w:rPr>
              <w:t>dahil</w:t>
            </w:r>
            <w:proofErr w:type="gramEnd"/>
            <w:r w:rsidRPr="008E468C">
              <w:rPr>
                <w:rFonts w:ascii="Times New Roman" w:eastAsia="Times New Roman" w:hAnsi="Times New Roman" w:cs="Times New Roman"/>
                <w:color w:val="000000"/>
                <w:sz w:val="24"/>
                <w:szCs w:val="24"/>
                <w:lang w:eastAsia="tr-TR"/>
              </w:rPr>
              <w:t xml:space="preserve"> olmak üzere Bakanlıkça yapılan merkezi sınavlarda görev yapan bina sınav sorumluları ile sınav koordinatörüne, sınav koordinatör yardımcılarına, bina yöneticilerine, salon başkanlarına, gözetmenlere, sınav güvenliğini sağlayan kolluk kuvvetlerine, soruların hazırlanmasında kapalı dönem çalışanlara ve sınav sürecinde görev alan diğer personele döner sermaye hesabından sınav veya soru ücreti ödenir. Bakanlık merkez teşkilatında kadrolu veya sözleşmeli çalışan personele sınav sorularının hazırlanmasına katkıları sebebiyle ayrıca soru ücreti ödenmez. Memuriyet mahalli dışına sınav görevi için görevlendirilenlere sınav ücreti dışında </w:t>
            </w:r>
            <w:proofErr w:type="gramStart"/>
            <w:r w:rsidRPr="008E468C">
              <w:rPr>
                <w:rFonts w:ascii="Times New Roman" w:eastAsia="Times New Roman" w:hAnsi="Times New Roman" w:cs="Times New Roman"/>
                <w:color w:val="000000"/>
                <w:sz w:val="24"/>
                <w:szCs w:val="24"/>
                <w:lang w:eastAsia="tr-TR"/>
              </w:rPr>
              <w:t>10/2/1954</w:t>
            </w:r>
            <w:proofErr w:type="gramEnd"/>
            <w:r w:rsidRPr="008E468C">
              <w:rPr>
                <w:rFonts w:ascii="Times New Roman" w:eastAsia="Times New Roman" w:hAnsi="Times New Roman" w:cs="Times New Roman"/>
                <w:color w:val="000000"/>
                <w:sz w:val="24"/>
                <w:szCs w:val="24"/>
                <w:lang w:eastAsia="tr-TR"/>
              </w:rPr>
              <w:t xml:space="preserve"> tarihli ve 6245 sayılı Harcırah Kanunu hükümlerine göre sadece yol gideri ödenir. Sınav ücretinin tutarı ile usul ve esasları; sınavın özelliği, sınava katılanların sayısı, sınav görevlilerinin görev ve yetkileri ile çalışma süresi, sınav yerinin özelliği ve merkezi sınavlarda sınav ücretinin ödenme kaynağı gibi hususlar dikkate alınmak suretiyle Bakanlar Kurulu kararı ile tespit edilir.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Yurtdışında büyükelçilikler ve başkonsolosluklar aracılığıyla Bakanlığa bağlı olarak faaliyet gösteren okulların hizmet binası yapımı, donatımı, kefalet ücreti ve kira giderleri ile Bakanlıkça uygun görülen diğer ihtiyaçları Bakanlık bütçesine bu amaçla konulacak ödenekten karşılanır.”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12-</w:t>
            </w:r>
            <w:r w:rsidRPr="008E468C">
              <w:rPr>
                <w:rFonts w:ascii="Times New Roman" w:eastAsia="Times New Roman" w:hAnsi="Times New Roman" w:cs="Times New Roman"/>
                <w:color w:val="000000"/>
                <w:sz w:val="24"/>
                <w:szCs w:val="24"/>
                <w:lang w:eastAsia="tr-TR"/>
              </w:rPr>
              <w:t xml:space="preserve"> 652 sayılı Kanun Hükmünde Kararnameye aşağıdaki ek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“EK MADDE 5- (1) </w:t>
            </w:r>
            <w:proofErr w:type="gramStart"/>
            <w:r w:rsidRPr="008E468C">
              <w:rPr>
                <w:rFonts w:ascii="Times New Roman" w:eastAsia="Times New Roman" w:hAnsi="Times New Roman" w:cs="Times New Roman"/>
                <w:color w:val="000000"/>
                <w:sz w:val="24"/>
                <w:szCs w:val="24"/>
                <w:lang w:eastAsia="tr-TR"/>
              </w:rPr>
              <w:t>17/2/2011</w:t>
            </w:r>
            <w:proofErr w:type="gramEnd"/>
            <w:r w:rsidRPr="008E468C">
              <w:rPr>
                <w:rFonts w:ascii="Times New Roman" w:eastAsia="Times New Roman" w:hAnsi="Times New Roman" w:cs="Times New Roman"/>
                <w:color w:val="000000"/>
                <w:sz w:val="24"/>
                <w:szCs w:val="24"/>
                <w:lang w:eastAsia="tr-TR"/>
              </w:rPr>
              <w:t xml:space="preserve"> tarihli ve 6114 sayılı Ölçme, Seçme ve Yerleştirme Merkezi Başkanlığının Teşkilat ve Görevleri Hakkında Kanunun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ikinci, üçüncü, dördüncü ve beşinci fıkraları, 8 inci maddesinin dördüncü fıkrası, 9 uncu maddesinin birinci, ikinci, üçüncü, dördüncü, beşinci, yedinci ve sekizinci fıkraları ile zorunlu öğretim kapsamında öğrenim gören öğrenciler hariç 10 uncu maddesi hükümleri Bakanlıkça yapılan merkezi sınavlar hakkında da uygulanır.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(2) Bakanlık tarafından yapılan merkezi sınavlara ilişkin olarak birinci fıkra hükümlerinin uygulanmasında; Ölçme, Seçme ve Yerleştirme Merkezi Başkanlığına yapılan atıflar Bakanlığa yapılmış sayılır ve 6114 sayılı Kanunun 9 uncu maddesinin üçüncü fıkrasındaki yetkiler Bakanlık,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üçüncü fıkrası, 9 uncu maddesinin ikinci ve sekizinci fıkraları ile 10 uncu maddesinin beşinci fıkrasındaki yetkiler Ölçme, Değerlendirme ve Sınav Hizmetleri Genel Müdürlüğü ve 10 uncu maddesinin sekizinci fıkrasındaki yetkiler Bakanlık Müsteşarı tarafından kullanılır.”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13-</w:t>
            </w:r>
            <w:r w:rsidRPr="008E468C">
              <w:rPr>
                <w:rFonts w:ascii="Times New Roman" w:eastAsia="Times New Roman" w:hAnsi="Times New Roman" w:cs="Times New Roman"/>
                <w:color w:val="000000"/>
                <w:sz w:val="24"/>
                <w:szCs w:val="24"/>
                <w:lang w:eastAsia="tr-TR"/>
              </w:rPr>
              <w:t xml:space="preserve"> 652 sayılı Kanun Hükmünde Kararnameye aşağıdaki geçici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“Personele ilişkin geçiş hükümleri</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GEÇİCİ MADDE 12- (1) Bu maddenin yürürlüğe girdiği tarihte;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I. Hukuk Müşaviri ile Rehberlik ve Denetim Başkanı kadrolarında görev yapan personelin görevleri sona erer ve bunlar hakkında 375 sayılı kanun hükmünde kararnamenin ek 18 inci maddesine göre işlem tesis edilir.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Maarif Müfettişleri illerde il müdürüne bağlı olarak inceleme, araştırma rehberlik hizmetleri ile il müdürünün vereceği diğer görevleri yapar. Maarif müfettişlerinin çalışma usul ve esasları yönetmelikle belirlenir.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Maarif müfettişi ve maarif müfettiş yardımcısı kadrolarının herhangi bir sebeple boşalması halinde bu kadrolar hiçbir işleme gerek kalmaksızın iptal edilmiş sayılır.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ç) (b) bendi kapsamında görev yapan maarif müfettiş yardımcılarından yeterlilik sınavına girebilmek için gerekli olan süreyi tamamlayanlar bu maddenin yürürlüğe girdiği tarihten önceki mevzuat hükümlerine göre yeterlilik sınavında başarılı olmaları halinde bu maddenin yürürlüğe girdiği tarihten önce emsali maarif müfettişlerinin tabi olduğu özlük haklarından yararlanır.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(2) Bu maddenin yürürlüğe girdiği tarihten itibaren bir yıl içinde; 190 sayılı Kanun Hükmünde Kararnamenin eki (I)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millî eğitim uzmanı ile millî eğitim uzman yardımcılarından yönetmelikte belirlenen yabancı dil ve tez şartını karşılayanlar arasından yapılacak mülakatta başarılı olanlar, </w:t>
            </w:r>
            <w:proofErr w:type="gramStart"/>
            <w:r w:rsidRPr="008E468C">
              <w:rPr>
                <w:rFonts w:ascii="Times New Roman" w:eastAsia="Times New Roman" w:hAnsi="Times New Roman" w:cs="Times New Roman"/>
                <w:color w:val="000000"/>
                <w:sz w:val="24"/>
                <w:szCs w:val="24"/>
                <w:lang w:eastAsia="tr-TR"/>
              </w:rPr>
              <w:t>9/3/2016</w:t>
            </w:r>
            <w:proofErr w:type="gramEnd"/>
            <w:r w:rsidRPr="008E468C">
              <w:rPr>
                <w:rFonts w:ascii="Times New Roman" w:eastAsia="Times New Roman" w:hAnsi="Times New Roman" w:cs="Times New Roman"/>
                <w:color w:val="000000"/>
                <w:sz w:val="24"/>
                <w:szCs w:val="24"/>
                <w:lang w:eastAsia="tr-TR"/>
              </w:rPr>
              <w:t xml:space="preserve"> tarihli ve 6682 sayılı 2016 Yılı Merkezi Yönetim Bütçe Kanunu ile belirlenen atama sayı sınırlarına tabi tutulmaksızın Bakan Onayı ile Bakanlık Maarif Müfettişi olarak atanabilir. Bakanlık teşkilatında halen şube müdürü ve üstü kadrolarda çalışanlar ile millî eğitim uzmanı ve millî eğitim uzman yardımcıları arasından yapılacak atamaların sayısı, ihdas edilen Bakanlık Maarif Müfettişi kadro sayısının yüzde beşini geçemez. Bu fıkra uyarınca yapılacak mülakat, adayın;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a) Bir konuyu kavrayıp özetleme, ifade yeteneği ve muhakeme gücünün,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Temsil kabiliyeti, davranış ve tepkilerinin mesleğe uygunluğu, liyakati ile genel ve fiziki görünümünün,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c) Özgüveni, ikna kabiliyeti ve inandırıcılığının,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ç) Genel yetenek ve genel kültürünün,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Çağdaş, bilimsel ve teknolojik gelişmelere açıklığının,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puan</w:t>
            </w:r>
            <w:proofErr w:type="gramEnd"/>
            <w:r w:rsidRPr="008E468C">
              <w:rPr>
                <w:rFonts w:ascii="Times New Roman" w:eastAsia="Times New Roman" w:hAnsi="Times New Roman" w:cs="Times New Roman"/>
                <w:color w:val="000000"/>
                <w:sz w:val="24"/>
                <w:szCs w:val="24"/>
                <w:lang w:eastAsia="tr-TR"/>
              </w:rPr>
              <w:t xml:space="preserve"> vermek suretiyle değerlendirilmesi yöntemidir. Mülakat komisyonu başkan ve üyeleri tarafından verilen puanlar ayrı ayrı tutanağa geçirilir. Mülakat komisyonunun oluşturulması ile komisyonun çalışma usul ve esasları Bakanlıkça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14-</w:t>
            </w:r>
            <w:r w:rsidRPr="008E468C">
              <w:rPr>
                <w:rFonts w:ascii="Times New Roman" w:eastAsia="Times New Roman" w:hAnsi="Times New Roman" w:cs="Times New Roman"/>
                <w:color w:val="000000"/>
                <w:sz w:val="24"/>
                <w:szCs w:val="24"/>
                <w:lang w:eastAsia="tr-TR"/>
              </w:rPr>
              <w:t xml:space="preserve"> 652 sayılı Kanun Hükmünde Kararnamenin eki (I) sayılı cetvel ekteki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15-</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8/4/1929</w:t>
            </w:r>
            <w:proofErr w:type="gramEnd"/>
            <w:r w:rsidRPr="008E468C">
              <w:rPr>
                <w:rFonts w:ascii="Times New Roman" w:eastAsia="Times New Roman" w:hAnsi="Times New Roman" w:cs="Times New Roman"/>
                <w:color w:val="000000"/>
                <w:sz w:val="24"/>
                <w:szCs w:val="24"/>
                <w:lang w:eastAsia="tr-TR"/>
              </w:rPr>
              <w:t xml:space="preserve"> tarihli ve 1416 sayılı Ecnebi Memleketlere Gönderilecek Talebe Hakkında Kanunun 13 üncü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“MADDE 13- Öğrenci ödeneği, bütün öğrencileri kapsamak üzere her yıl Millî Eğitim ve Maliye Bakanlıklarınca tespit edilecek aylık miktar ile zaruri giderler toplamından teşekkül eder.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Bu Kanun kapsamında yurt dışına gönderilenlerin bakmakla yükümlü oldukları eş ve çocuklarının tedavi giderleri, sürekli görevle yurt dışına gönderilen Devlet memurlarının bakmakla yükümlü oldukları kişiler için </w:t>
            </w:r>
            <w:proofErr w:type="gramStart"/>
            <w:r w:rsidRPr="008E468C">
              <w:rPr>
                <w:rFonts w:ascii="Times New Roman" w:eastAsia="Times New Roman" w:hAnsi="Times New Roman" w:cs="Times New Roman"/>
                <w:color w:val="000000"/>
                <w:sz w:val="24"/>
                <w:szCs w:val="24"/>
                <w:lang w:eastAsia="tr-TR"/>
              </w:rPr>
              <w:t>31/5/2006</w:t>
            </w:r>
            <w:proofErr w:type="gramEnd"/>
            <w:r w:rsidRPr="008E468C">
              <w:rPr>
                <w:rFonts w:ascii="Times New Roman" w:eastAsia="Times New Roman" w:hAnsi="Times New Roman" w:cs="Times New Roman"/>
                <w:color w:val="000000"/>
                <w:sz w:val="24"/>
                <w:szCs w:val="24"/>
                <w:lang w:eastAsia="tr-TR"/>
              </w:rPr>
              <w:t xml:space="preserve"> tarihli ve 5510 sayılı Sosyal Sigortalar ve Genel Sağlık Sigortası Kanununda belirlenmiş olan usul ve esaslar çerçevesinde ilgili kamu kurum ve kuruluşlarınca karşılanır.”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16-</w:t>
            </w:r>
            <w:r w:rsidRPr="008E468C">
              <w:rPr>
                <w:rFonts w:ascii="Times New Roman" w:eastAsia="Times New Roman" w:hAnsi="Times New Roman" w:cs="Times New Roman"/>
                <w:color w:val="000000"/>
                <w:sz w:val="24"/>
                <w:szCs w:val="24"/>
                <w:lang w:eastAsia="tr-TR"/>
              </w:rPr>
              <w:t xml:space="preserve"> 1416 sayılı Kanunun 17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ikinci fıkrasının birinci cümlesinde yer alan “üç ay zarfında” ibaresi “iki ay zarfında”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17-</w:t>
            </w:r>
            <w:r w:rsidRPr="008E468C">
              <w:rPr>
                <w:rFonts w:ascii="Times New Roman" w:eastAsia="Times New Roman" w:hAnsi="Times New Roman" w:cs="Times New Roman"/>
                <w:color w:val="000000"/>
                <w:sz w:val="24"/>
                <w:szCs w:val="24"/>
                <w:lang w:eastAsia="tr-TR"/>
              </w:rPr>
              <w:t xml:space="preserve"> 1416 sayılı Kanunun 19 uncu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“MADDE 19- Geriye çağrılan talebe ile tahsillerini bitirerek iki ay zarfında avdet eylemeyen, 17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ve 18 inci maddeler mucibince müracaat ve teklif olunan hizmetleri kabul etmeyen talebe ile bunlardan mecburi hizmet müddeti içinde istifa eden veyahut memuriyetten ihraç cezasına uğrayanlar, 657 sayılı Devlet Memurları Kanununun ek 34 üncü maddesine göre tahsil masraflarını faizleriyle birlikte ödemeye mecburdur.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Yurt dışına gönderilenlerden ruh veya beden sağlığının öğrenimini sürdürmesine imkân tanımaması durumu, eğitim ve araştırma hastaneleri veya üniversite hastanelerinden alınacak sağlık kurulu raporu ve bu hususla ilgili olarak Millî Eğitim Bakanlığınca istenen diğer destekleyici belgeler ile tespit edilenlerin öğrencilikle ilişiği kesilir. Bu kişilerden tahsil masrafı istenmez ve bu kişiler mecburi hizmetle yükümlü tutulmaz.”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18-</w:t>
            </w:r>
            <w:r w:rsidRPr="008E468C">
              <w:rPr>
                <w:rFonts w:ascii="Times New Roman" w:eastAsia="Times New Roman" w:hAnsi="Times New Roman" w:cs="Times New Roman"/>
                <w:color w:val="000000"/>
                <w:sz w:val="24"/>
                <w:szCs w:val="24"/>
                <w:lang w:eastAsia="tr-TR"/>
              </w:rPr>
              <w:t xml:space="preserve"> 1416 sayılı Kanunun 21 inci maddesine üçüncü fıkrasından sonra gelmek üzere aşağıdaki fıkralar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“Kamu kurum ve kuruluşlarında memur olarak çalışırken bu Kanun kapsamında yurt dışına gönderilmeye hak kazananlara, öğrenim süreleri boyunca kurumları tarafından aylıksız izin verilir. Bu kişiler öğrenimlerini başarıyla tamamlayıp mecburi hizmet yükümlülüklerini ifa etmek üzere aylıksız izinli olarak ayrıldıkları kadrolarına döndükten sonra, adına öğrenim gördükleri kurumların ilgili kadrolarına en geç altı ay içerisinde naklen atanırlar. Aylıksız izin sebebinin ortadan kalkmasından itibaren iki ay içinde görevine dönmeyenler, memuriyetten çekilmiş sayılır.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Yükseköğretim kurumları adına ve Millî Eğitim Bakanlığı hesabına lisansüstü öğrenim görenlerin mecburi hizmet yükümlülüklerinin, yükseköğretim kurumları ile kamu kurum ve kuruluşlarına devrine Yükseköğretim Kurulunun uygun görüşü üzerine Millî Eğitim Bakanlığınca karar verilir. Kamu kurum ve kuruluşları adına lisansüstü öğrenim görenlerin mecburi hizmet yükümlülüklerinin kamu kurum ve kuruluşları ile yükseköğretim kurumlarına devrine ise Millî Eğitim Bakanlığınca karar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19- </w:t>
            </w:r>
            <w:proofErr w:type="gramStart"/>
            <w:r w:rsidRPr="008E468C">
              <w:rPr>
                <w:rFonts w:ascii="Times New Roman" w:eastAsia="Times New Roman" w:hAnsi="Times New Roman" w:cs="Times New Roman"/>
                <w:color w:val="000000"/>
                <w:sz w:val="24"/>
                <w:szCs w:val="24"/>
                <w:lang w:eastAsia="tr-TR"/>
              </w:rPr>
              <w:t>10/2/1954</w:t>
            </w:r>
            <w:proofErr w:type="gramEnd"/>
            <w:r w:rsidRPr="008E468C">
              <w:rPr>
                <w:rFonts w:ascii="Times New Roman" w:eastAsia="Times New Roman" w:hAnsi="Times New Roman" w:cs="Times New Roman"/>
                <w:color w:val="000000"/>
                <w:sz w:val="24"/>
                <w:szCs w:val="24"/>
                <w:lang w:eastAsia="tr-TR"/>
              </w:rPr>
              <w:t xml:space="preserve"> tarihli ve 6245 sayılı Harcırah Kanununun 33 üncü maddesinin (b) fıkrasına “Maarif Müfettişleri ve Maarif Müfettiş Yardımcıları” ibaresinden önce gelmek üzere “Gençlik ve Spor Bakanlığı Denetçileri ile Gençlik ve Spor Bakanlığı Denetçi Yardımcıları, Bakanlık Maarif Müfettişleri ve Bakanlık Maarif Müfettiş Yardımcıları,”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20- </w:t>
            </w:r>
            <w:proofErr w:type="gramStart"/>
            <w:r w:rsidRPr="008E468C">
              <w:rPr>
                <w:rFonts w:ascii="Times New Roman" w:eastAsia="Times New Roman" w:hAnsi="Times New Roman" w:cs="Times New Roman"/>
                <w:color w:val="000000"/>
                <w:sz w:val="24"/>
                <w:szCs w:val="24"/>
                <w:lang w:eastAsia="tr-TR"/>
              </w:rPr>
              <w:t>11/2/1959</w:t>
            </w:r>
            <w:proofErr w:type="gramEnd"/>
            <w:r w:rsidRPr="008E468C">
              <w:rPr>
                <w:rFonts w:ascii="Times New Roman" w:eastAsia="Times New Roman" w:hAnsi="Times New Roman" w:cs="Times New Roman"/>
                <w:color w:val="000000"/>
                <w:sz w:val="24"/>
                <w:szCs w:val="24"/>
                <w:lang w:eastAsia="tr-TR"/>
              </w:rPr>
              <w:t xml:space="preserve"> tarihli ve 7201 sayılı Tebligat Kanununun 1 inci maddesinin birinci fıkrasına “sosyal güvenlik kurumları ile” ibaresinden sonra gelmek üzere “vakıf yükseköğretim kurumları,”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21-</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14/7/1965</w:t>
            </w:r>
            <w:proofErr w:type="gramEnd"/>
            <w:r w:rsidRPr="008E468C">
              <w:rPr>
                <w:rFonts w:ascii="Times New Roman" w:eastAsia="Times New Roman" w:hAnsi="Times New Roman" w:cs="Times New Roman"/>
                <w:color w:val="000000"/>
                <w:sz w:val="24"/>
                <w:szCs w:val="24"/>
                <w:lang w:eastAsia="tr-TR"/>
              </w:rPr>
              <w:t xml:space="preserve"> tarihli ve 657 sayılı Devlet Memurları Kanununun 36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maddesinin “ORTAK HÜKÜMLER” başlıklı bölümünün (A) fıkrasının </w:t>
            </w:r>
            <w:proofErr w:type="spellStart"/>
            <w:r w:rsidRPr="008E468C">
              <w:rPr>
                <w:rFonts w:ascii="Times New Roman" w:eastAsia="Times New Roman" w:hAnsi="Times New Roman" w:cs="Times New Roman"/>
                <w:color w:val="000000"/>
                <w:sz w:val="24"/>
                <w:szCs w:val="24"/>
                <w:lang w:eastAsia="tr-TR"/>
              </w:rPr>
              <w:t>onbirinci</w:t>
            </w:r>
            <w:proofErr w:type="spellEnd"/>
            <w:r w:rsidRPr="008E468C">
              <w:rPr>
                <w:rFonts w:ascii="Times New Roman" w:eastAsia="Times New Roman" w:hAnsi="Times New Roman" w:cs="Times New Roman"/>
                <w:color w:val="000000"/>
                <w:sz w:val="24"/>
                <w:szCs w:val="24"/>
                <w:lang w:eastAsia="tr-TR"/>
              </w:rPr>
              <w:t xml:space="preserve"> bendinde yer alan “Maliye Bakanlığı Vergi Müfettiş Yardımcıları” ibaresinden sonra gelmek üzere “Bakanlık Maarif Müfettiş Yardımcıları” ibaresi, “Vergi Müfettişliğine” ibaresinden sonra gelmek üzere “Bakanlık Maarif Müfettişliğine”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22- </w:t>
            </w:r>
            <w:r w:rsidRPr="008E468C">
              <w:rPr>
                <w:rFonts w:ascii="Times New Roman" w:eastAsia="Times New Roman" w:hAnsi="Times New Roman" w:cs="Times New Roman"/>
                <w:color w:val="000000"/>
                <w:sz w:val="24"/>
                <w:szCs w:val="24"/>
                <w:lang w:eastAsia="tr-TR"/>
              </w:rPr>
              <w:t>657 sayılı Kanunun;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1) 152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“II- Tazminatlar” kısmının “A- Özel Hizmet Tazminatı” bölümünün (g) bendine “Çalışma ve Sosyal Güvenlik Bakanlığı İş Başmüfettiş, Müfettiş ve Müfettiş Yardımcıları” ibaresinden sonra gelmek üzere “, Bakanlık Maarif Müfettişi ve Bakanlık Maarif Müfettiş Yardımcıları”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 Eki (I) sayılı Ek Gösterge Cetvelinin “I- Genel İdare Hizmetleri Sınıfı” bölümünün (g) bendinde yer alan “Millî Eğitim Denetçileri” ibaresi “Bakanlık Maarif Müfettişleri”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Eki (IV) sayılı Makam Tazminatı Cetvelinin 8 inci sırasının (a) bendinde yer alan “Millî Eğitim Denetçileri” ibaresi “Bakanlık Maarif Müfettişleri”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23- </w:t>
            </w:r>
            <w:proofErr w:type="gramStart"/>
            <w:r w:rsidRPr="008E468C">
              <w:rPr>
                <w:rFonts w:ascii="Times New Roman" w:eastAsia="Times New Roman" w:hAnsi="Times New Roman" w:cs="Times New Roman"/>
                <w:color w:val="000000"/>
                <w:sz w:val="24"/>
                <w:szCs w:val="24"/>
                <w:lang w:eastAsia="tr-TR"/>
              </w:rPr>
              <w:t>14/6/1973</w:t>
            </w:r>
            <w:proofErr w:type="gramEnd"/>
            <w:r w:rsidRPr="008E468C">
              <w:rPr>
                <w:rFonts w:ascii="Times New Roman" w:eastAsia="Times New Roman" w:hAnsi="Times New Roman" w:cs="Times New Roman"/>
                <w:color w:val="000000"/>
                <w:sz w:val="24"/>
                <w:szCs w:val="24"/>
                <w:lang w:eastAsia="tr-TR"/>
              </w:rPr>
              <w:t xml:space="preserve"> tarihli ve 1739 sayılı Millî Eğitim Temel Kanununun 26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26- Ortaöğretim; ilköğretime dayalı dört yıllık zorunlu örgün veya yaygın öğrenim veren genel, mesleki ve teknik öğretim kurumları ile mesleki eğitim merkezlerinin tümünü kapsar. Bu okul ve kurumları bitirenlere, bitirdikleri programın özelliğine göre diploma verilir. Ancak mesleki eğitim merkezi öğrencilerinin diploma alabilmeleri için Millî Eğitim Bakanlığınca belirlenen fark derslerini tamamlaması zorunludur.”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24- </w:t>
            </w:r>
            <w:r w:rsidRPr="008E468C">
              <w:rPr>
                <w:rFonts w:ascii="Times New Roman" w:eastAsia="Times New Roman" w:hAnsi="Times New Roman" w:cs="Times New Roman"/>
                <w:color w:val="000000"/>
                <w:sz w:val="24"/>
                <w:szCs w:val="24"/>
                <w:lang w:eastAsia="tr-TR"/>
              </w:rPr>
              <w:t>1739 sayılı Kanunun 29 uncu maddesinin birinci fıkrası aşağıdaki şekilde değiştirilmiş ve ikinci fıkrası yürürlükten kaldırılmıştır.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“Ortaöğretim, çeşitli programlar uygulayan liseler ile mesleki eğitim merkezlerinden meydana gelir.”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25- </w:t>
            </w:r>
            <w:r w:rsidRPr="008E468C">
              <w:rPr>
                <w:rFonts w:ascii="Times New Roman" w:eastAsia="Times New Roman" w:hAnsi="Times New Roman" w:cs="Times New Roman"/>
                <w:color w:val="000000"/>
                <w:sz w:val="24"/>
                <w:szCs w:val="24"/>
                <w:lang w:eastAsia="tr-TR"/>
              </w:rPr>
              <w:t>2547 sayılı Kanunun 45 inci maddesinin birinci fıkrasının (d) bendi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 Bir mesleğe yönelik program uygulayan liselerin mezunlarının, Yükseköğretim Kurulu tarafından belirlenecek aynı alanda bir </w:t>
            </w:r>
            <w:proofErr w:type="spellStart"/>
            <w:r w:rsidRPr="008E468C">
              <w:rPr>
                <w:rFonts w:ascii="Times New Roman" w:eastAsia="Times New Roman" w:hAnsi="Times New Roman" w:cs="Times New Roman"/>
                <w:color w:val="000000"/>
                <w:sz w:val="24"/>
                <w:szCs w:val="24"/>
                <w:lang w:eastAsia="tr-TR"/>
              </w:rPr>
              <w:t>önlisans</w:t>
            </w:r>
            <w:proofErr w:type="spellEnd"/>
            <w:r w:rsidRPr="008E468C">
              <w:rPr>
                <w:rFonts w:ascii="Times New Roman" w:eastAsia="Times New Roman" w:hAnsi="Times New Roman" w:cs="Times New Roman"/>
                <w:color w:val="000000"/>
                <w:sz w:val="24"/>
                <w:szCs w:val="24"/>
                <w:lang w:eastAsia="tr-TR"/>
              </w:rPr>
              <w:t xml:space="preserve"> programına yerleşmelerinde, merkezi sınavlardan almış oldukları puanlara bu fıkranın (b) bendine göre hesaplanan ortaöğretim başarı puanı ve bu puanın Yükseköğretim Kurulu tarafından tespit edilecek katsayı ile çarpımı sonucu bulunacak puan eklenir.”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color w:val="000000"/>
                <w:sz w:val="24"/>
                <w:szCs w:val="24"/>
                <w:lang w:eastAsia="tr-TR"/>
              </w:rPr>
              <w:t xml:space="preserve">MADDE 26- </w:t>
            </w:r>
            <w:r w:rsidRPr="008E468C">
              <w:rPr>
                <w:rFonts w:ascii="Times New Roman" w:eastAsia="Times New Roman" w:hAnsi="Times New Roman" w:cs="Times New Roman"/>
                <w:color w:val="000000"/>
                <w:sz w:val="24"/>
                <w:szCs w:val="24"/>
                <w:lang w:eastAsia="tr-TR"/>
              </w:rPr>
              <w:t>2547 sayılı Kanunun 53 üncü maddesinin (a) ve (b) fıkraları aşağıdaki şekilde; (c) fıkrasının birinci paragrafında yer alan “ileri sürülen suçlar hakkında” ibaresi “ileri sürülen suçlar hakkında yetkili makamlarca inceleme başlatılabilir, inceleme sonucunda soruşturma açılmasına karar verilmesi ya da doğrudan soruşturma başlatılması hâlinde” şeklinde ve aynı fıkranın (2) numaralı bendinin (b) alt bendinde yer alan “üniversite” ibaresi “Devlet ve vakıf yükseköğretim kurumu” şeklinde değiştirilmiştir.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“a. Yükseköğretim Kurulu Başkanı üst kuruluşlar, rektörler ve bağımsız vakıf meslek yüksekokulu müdürlerinin ve 53/Ç maddesinin birinci fıkrasının (e) bendinde yer alan fiillerle ilgili olarak öğretim elemanlarının; rektör, üniversitenin; bağımsız vakıf meslek yüksekokulu müdürü, bağımsız vakıf meslek 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b</w:t>
            </w:r>
            <w:proofErr w:type="gramEnd"/>
            <w:r w:rsidRPr="008E468C">
              <w:rPr>
                <w:rFonts w:ascii="Times New Roman" w:eastAsia="Times New Roman" w:hAnsi="Times New Roman" w:cs="Times New Roman"/>
                <w:color w:val="000000"/>
                <w:sz w:val="24"/>
                <w:szCs w:val="24"/>
                <w:lang w:eastAsia="tr-TR"/>
              </w:rPr>
              <w:t>. Devlet ve vakıf yükseköğretim kurumlarının öğretim elemanları, memur ve diğer personeline uygulanabilecek disiplin cezaları uyarma, kınama, aylıktan veya ücretten kesme, kademe ilerlemesinin durdurulması veya birden fazla ücretten kesme, üniversite öğretim mesleğinden çıkarma ve kamu görevinden çıkarma cezalarıdır.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 657 sayılı Kanundaki fiillere ilave olarak bu Kanun kapsamındaki kamu görevlileri için uyarma cezasını gerektiren fiiller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Yetkili makamların bilgi ve belge istemini mazeretsiz olarak zamanında yerine getirmemek.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Maiyetindeki elemanların yetiştirilmesinde özen göstermemek.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c) Destek alınarak yürütülen araştırmalar sonucu yapılan yayınlarda destek veren kişi, kurum veya kuruluşlar ile bunların katkılarını belirtmemek.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(2) 657 sayılı Kanundaki fiillere ilave olarak bu Kanun kapsamındaki kamu görevlileri için kınama cezasını gerektiren fiiller şunlardır: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Yetkili makamların görevle ilgili bilgi ve belge istemini mazeretsiz olarak zamanında yerine getirmemek.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Resmi olarak ders vermekle yükümlü bulunulan öğrencilere özel ders vermek.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Resmi ilan, afiş, program, yazı ve benzeri dokümanları koparmak, yırtmak veya tahrif etmek.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 Üniversite veya bağlı birimlerin sınırları içinde herhangi bir yeri kurumun izni olmadan hizmetin amaçları dışında kullanmak veya kullandırmak.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Yayınlarında hasta haklarına riayet etmemek.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f) İnsanlarla ilgili biyomedikal araştırmalarda veya diğer klinik araştırmalarda ilgili mevzuat hükümlerine aykırı davranmak.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g) İncelemek üzere görevlendirildiği bir eserde yer alan bilgileri eser sahibinin açık izni olmaksızın yayımlanmadan önce başkalarıyla paylaşmak.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h) Bilimsel bir çalışma kapsamında yapılan anket ve tutum araştırmalarında katılımcıların açık rızasını almadan ya da araştırma bir kurumda yapılacaksa ayrıca kurumun iznini almadan elde edilen verileri yayımlamak.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ı) Araştırma ve deneylerde, çalışmalara başlamadan önce alınması gereken izinleri yetkili birimlerden yazılı olarak almamak.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j) Araştırma ve deneylerde mevzuatın veya Türkiye’nin taraf olduğu uluslararası sözleşmelerin ilgili araştırma ve deneylere dair hükümlerine aykırı çalışmalarda bulunmak.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k) Araştırmacılar veya yetkililerce, yapılan bilimsel araştırma ile ilgili olarak muhtemel zararlı uygulamalar konusunda ilgilileri bilgilendirme ve uyarma yükümlülüğüne uymamak.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l) Akademik atama ve yükseltmelere ilişkin başvurularda bilimsel araştırma ve yayınlara ilişkin yanlış veya yanıltıcı beyanda bulunmak.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 İçeriği itibarıyla şiddet, terör ve nefret amaçlı bildiri, afiş, pankart, bant ve benzerlerini basmak, çoğaltmak, dağıtmak veya bunları kurumların herhangi bir yerine asmak veya teşhir etmek.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n) Yükseköğretim kurumları içinde siyasi parti faaliyetinde bulunmak veya siyasi parti propagandası yapmak.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Aylıktan veya ücretten kesme: Devlet yükseköğretim kurumlarında brüt aylıktan; vakıf yükseköğretim kurumlarında brüt ücretten bir defaya mahsus olmak üzere 1/30 ila 1/8 arasında kesinti yapılmasıdır. 657 sayılı Kanundaki fiillere ilave olarak bu Kanun kapsamındaki kamu görevlileri için aylıktan veya ücretten kesme cezasını gerektiren fiiller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Yükseköğretim üst kuruluşları ile yükseköğretim kurumlarının organlarında yapılan konuşma ve alınan kararları, yetkili olmadığı halde organ veya üyelerinin aleyhinde davranışlara yol açmak maksadıyla dışarı yaymak.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Kuruma ait araç, gereç, belge ve benzeri eşyayı görevin sona ermesine ve kurumca yazı ile istenmesine rağmen belirlenen süre içinde geri vermemek.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c) Araştırma ve deneylerde, hayvanlara ve </w:t>
            </w:r>
            <w:proofErr w:type="gramStart"/>
            <w:r w:rsidRPr="008E468C">
              <w:rPr>
                <w:rFonts w:ascii="Times New Roman" w:eastAsia="Times New Roman" w:hAnsi="Times New Roman" w:cs="Times New Roman"/>
                <w:color w:val="000000"/>
                <w:sz w:val="24"/>
                <w:szCs w:val="24"/>
                <w:lang w:eastAsia="tr-TR"/>
              </w:rPr>
              <w:t>ekolojik dengeye</w:t>
            </w:r>
            <w:proofErr w:type="gramEnd"/>
            <w:r w:rsidRPr="008E468C">
              <w:rPr>
                <w:rFonts w:ascii="Times New Roman" w:eastAsia="Times New Roman" w:hAnsi="Times New Roman" w:cs="Times New Roman"/>
                <w:color w:val="000000"/>
                <w:sz w:val="24"/>
                <w:szCs w:val="24"/>
                <w:lang w:eastAsia="tr-TR"/>
              </w:rPr>
              <w:t xml:space="preserve"> zarar vermek.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 Bilimsel çalışmalarda, diğer kişi ve kurumlardan temin edilen veri ve bilgileri, izin verildiği ölçüde ve şekilde kullanmamak, bu bilgilerin gizliliğine riayet etmemek ve korunmasını sağlamamak.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Bilimsel araştırma için sağlanan veya ayrılan kaynakları, mekânları, imkânları ve cihazları amaç dışı kullanmak.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f) Mükerrer yayınlarını akademik atama ve yükselmelerde ayrı yayınlar olarak sunmak.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 Bir araştırmanın sonuçlarını, araştırmanın bütünlüğünü bozacak şekilde ve uygun olmayan biçimde parçalara ayırıp birden fazla sayıda yayımlayarak bu yayınları akademik atama ve yükselmelerde ayrı yayınlar olarak sunmak.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h)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ı) Dayanaksız, yersiz ve kasıtlı olarak suç isnadında bulunmak.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j) Hukuka aykırı olarak kurumun bilişim sisteminin bütününe veya bir kısmına kasten girmek veya orada kalmak.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Kademe ilerlemesinin durdurulması veya birden fazla ücretten kesme: Devlet yükseköğretim kurumlarında bulunulan kademedeki ilerlemenin, fiilin ağırlık derecesine göre bir ila üç yıl arasında durdurulması; vakıf yükseköğretim kurumlarında ise fiilin ağırlık derecesine göre üç ila altı ay süreyle brüt ücretten 1/4 ila 1/2 arasında kesintiye gidilmesidir. 657 sayılı Kanundaki fiillere ilave olarak bu Kanun kapsamındaki kamu görevlileri için kademe ilerlemesinin durdurulması cezasını gerektiren fiiller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Hizmet içinde resmi bir belgeyi tahrif etmek, yok etmek, gizlemek veya sahte olarak düzenlemek, sahte belgeyi bilerek kullanmak, kullandırmak.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Görevi sebebiyle veya görevi sırasında doğrudan veya dolaylı olarak her ne ad altında olursa olsun menfaat sağlamak, iş sahiplerinden veya öğrencilerden borç para istemek veya almak.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c) Kamu hizmetlerinin yürütülmesini engellemek, boykot ve işgal eyleminde bulunmak.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f) İnsanlarla ilgili biyomedikal araştırmalarda ve diğer klinik araştırmalarda ilgili mevzuat hükümlerine aykırı davranmak suretiyle kişilere zarar vermek.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 Görevin yerine getirilmesinde dil, ırk, renk, cinsiyet, siyasi düşünce, felsefi inanç, din ve mezhep ayrımı yapmak, kişilerin yarar veya zararını hedef tutan davranışlarda bulunmak.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ı) Kanunların izin verdiği haller dışında siyasi partilere üye olmak.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(5) Üniversite öğretim mesleğinden çıkarma: Akademik bir kadroya bir daha atanmamak üzere üniversite öğretim mesleğinden çıkarmadır. Üniversite öğretim mesleğinden çıkarma cezasını gerektiren fiil, başkalarının özgün fikirlerini, metotlarını, verilerini veya eserlerini bilimsel kurallara uygun biçimde atıf yapmadan kısmen veya tamamen kendi eseri gibi göstermektir.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(6) Kamu görevinden çıkarma: Kamu kurum ve kuruluşları ile vakıf yükseköğretim kurumlarında öğretim elemanı ve memur olarak bir daha atanmamak üzere kamu görevinden çıkarmadır. 657 sayılı Kanundaki fiillere ilave olarak bu Kanun kapsamındaki kamu görevlileri için kamu görevinden çıkarma cezasını gerektiren fiiller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Terör niteliğinde eylemlerde bulunmak veya bu eylemleri desteklemek.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Amire, iş arkadaşlarına, personeline, hizmetten yararlananlara veya öğrencilerine fiili saldırıda veya cinsel tacizde bulunmak.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Kamu hizmeti veya öğretim elemanı sıfatı ile bağdaşmayacak nitelik ve derecede yüz kızartıcı ve utanç verici hareketlerde bulunmak.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Uyuşturucu veya uyuşturucu olarak kabul edilen diğer uyarıcı maddeleri kullanmak, bulundurmak, başkalarına vermek, kullanılmasını özendirmek, satmak, imal etmek.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Hukuka aykırı olarak kurumun verilerini elde etmek, kaydetmek, kullanmak, depolamak, dağıtmak, değiştirmek veya yok etmek.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f) Kurumun bilişim sistemlerinin işleyişini kasten engellemek veya bozmak.”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27-</w:t>
            </w:r>
            <w:r w:rsidRPr="008E468C">
              <w:rPr>
                <w:rFonts w:ascii="Times New Roman" w:eastAsia="Times New Roman" w:hAnsi="Times New Roman" w:cs="Times New Roman"/>
                <w:color w:val="000000"/>
                <w:sz w:val="24"/>
                <w:szCs w:val="24"/>
                <w:lang w:eastAsia="tr-TR"/>
              </w:rPr>
              <w:t xml:space="preserve"> 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soruşturması ve savunma hakkı: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53/A- Disiplin soruşturmasında uyulacak esaslar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 birleştirilir.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Bilimsel araştırma ve yayın etiğine ilişkin disiplin cezası verilmesini gerektiren fiiller açısından soruşturma başlatılmadan önce bilimsel araştırma ve yayın etiği kurullarınca inceleme yapılması zorunludur.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Disiplin amiri soruşturmayı kendisi yapabileceği gibi soruşturmayı yapmak üzere birim içerisinden soruşturmacı veya komisyon görevlendirebilir. Ancak zorunlu hallerde rektörlük aracılığıyla diğer birimlerden soruşturmacı talep edilebilir.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Soruşturmacının görev ve unvanı, soruşturulanın görev ve unvanının üstünde veya onunla aynı düzeyde olmalıdır.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Fiilin ast ile üst tarafından birlikte işlenmesi hâlinde soruşturma usulü ve disiplin cezası verme yetkisi üste göre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f) 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 Soruşturmacı, disiplin soruşturmasıyla ilgili bilgi ve belgeleri toplama, ifade alma, tanık dinleme, bilirkişiye başvurma, keşif yapma, inceleme yapma ve ilgili makamlarla yazışma yetkisini haizdir.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 Soruşturmacının, görevlendirme kapsamında talep ettiği bilgi ve belgeler gecikmeksizin kendisine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ı) Soruşturmacı, görevlendirildiği konuda soruşturma yürütür; soruşturma sırasında disiplin soruşturmasına konu olabilecek başka fiillerin ortaya çıkması durumunda bunları gecikmeksizin disiplin amirine bildirir.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j) Soruşturma işlemleri bir tutanakla tespit olunur.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 Soruşturmanın gizliliği esastır.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l) 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 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görevine dönmesi ya da bir vakıf yükseköğretim kurumunda göreve başlaması halinde uygulanır.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n) 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o) Bir fiilin diğer kanunlar uyarınca idari yaptırıma bağlanmış olması, aynı fiile bu Kanun kapsamında disiplin cezası verilmesine engel teşkil etmez.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Savunma hakkı kapsamında gözetilecek hususlar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a) Soruşturulana, iddialar hakkında savunma imkânı tanınmadan disiplin cezası verilemez. Soruşturmayı yapanın yedi günden az olmamak üzere verdiği süre içinde veya belirtilen tarihte geçerli bir mazereti olmaksızın savunmasını yapmayan, savunma hakkından vazgeçmiş sayılır.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Savunmaya davet yazısında hakkında disiplin soruşturması açılan fiilin neden ibaret bulunduğu, savunmasını belirtilen sürede yapmadığı takdirde savunmasından vazgeçmiş sayılacağı bildirilir.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Disiplin cezası vermeye yetkili makamlar gerek görürse, isnat edilen fiil ve soruşturma raporunda önerilen disiplin cezasını da belirtmek suretiyle, bu maddedeki esaslar çerçevesinde (a) ve (b) bentlerindeki usule göre tekrar savunma isteyebilir.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28- </w:t>
            </w:r>
            <w:r w:rsidRPr="008E468C">
              <w:rPr>
                <w:rFonts w:ascii="Times New Roman" w:eastAsia="Times New Roman" w:hAnsi="Times New Roman" w:cs="Times New Roman"/>
                <w:color w:val="000000"/>
                <w:sz w:val="24"/>
                <w:szCs w:val="24"/>
                <w:lang w:eastAsia="tr-TR"/>
              </w:rPr>
              <w:t>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“Görevden uzaklaştırma:</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53/B- Görevden uzaklaştırma,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Görevden uzaklaştırma tedbiri disiplin veya ceza soruşturmasının herhangi bir safhasında üç ay süreyle alınabilir. Soruşturmayı yürütenler görevden uzaklaştırmayı teklif edebilirler. Bu sürenin bitiminde tedbir kararının alınmasına ilişkin sebeplerin devam etmesi halinde tedbir her defasında üç ay uzatılabilir.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 Görevden uzaklaştırmaya Yükseköğretim Üst Kuruluş Başkanları ile Devlet yükseköğretim kurumlarında atamaya yetkili amirler, vakıf yükseköğretim kurumlarında rektörler ve bağımsız vakıf meslek yüksekokullarında müdürler yetkilidir.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Rektörlerin, bağımsız vakıf meslek yüksekokulu müdürlerinin ve dekanların görevden uzaklaştırılması kararı disiplin amirinin teklifi üzerine Yükseköğretim Genel Kurulu tarafından verilir. Görevden uzaklaştırma kararları atamaya yetkili amirlere bildirilir.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Görevinden uzaklaştırılanlar hakkında görevden uzaklaştırmayı izleyen on işgünü içinde soruşturmaya başlanması şarttır.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Görevden uzaklaştırma işleminden sonra süresi içinde soruşturmaya başlamayan, görevden uzaklaştırma tedbirinin kaldırılmasının zorunlu olduğu durumlarda bu tedbiri kaldırmayan veya görevden uzaklaştırma işlemini keyfi olarak veya garaz ya da kini dolayısı ile yaptığı, yaptırılan soruşturma sonunda anlaşılan yetkililer, hukuki, mali ve cezai sorumluluğa tabidirler.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Görevden uzaklaştırılanlar, kanunların öngördüğü sosyal hak ve yardımlardan faydalanmaya devam ederler. Ancak görevden uzaklaştırma süresi içinde kendilerine aylıklarının veya ücretlerinin üçte ikisi ödenir.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Soruşturma sonunda kamu görevinden çıkarma cezası önerilmesi hali dışında görevden uzaklaştırma tedbiri, bu tedbiri alan yetkililerce derhal kaldırılır.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Kişinin görevi başında kalmasının, soruşturmanın devamına engel olmadığı hallerde görevden uzaklaştırma tedbiri süresi dolmadan da kaldırılabilir.”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29-</w:t>
            </w:r>
            <w:r w:rsidRPr="008E468C">
              <w:rPr>
                <w:rFonts w:ascii="Times New Roman" w:eastAsia="Times New Roman" w:hAnsi="Times New Roman" w:cs="Times New Roman"/>
                <w:color w:val="000000"/>
                <w:sz w:val="24"/>
                <w:szCs w:val="24"/>
                <w:lang w:eastAsia="tr-TR"/>
              </w:rPr>
              <w:t xml:space="preserve"> 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“Zamanaşımı: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MADDE 53/C- Disiplin cezası verilmesini gerektiren fiil ve hallerin işlendiğinin öğrenildiği tarihten itibaren;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Uyarma, kınama, aylıktan veya ücretten kesme ve kademe ilerlemesinin durdurulması veya birden fazla ücretten kesme cezalarında bir ay içinde,</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Üniversite öğretim mesleğinden çıkarma ve kamu görevinden çıkarma cezasında altı ay içinde,</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disiplin</w:t>
            </w:r>
            <w:proofErr w:type="gramEnd"/>
            <w:r w:rsidRPr="008E468C">
              <w:rPr>
                <w:rFonts w:ascii="Times New Roman" w:eastAsia="Times New Roman" w:hAnsi="Times New Roman" w:cs="Times New Roman"/>
                <w:color w:val="000000"/>
                <w:sz w:val="24"/>
                <w:szCs w:val="24"/>
                <w:lang w:eastAsia="tr-TR"/>
              </w:rPr>
              <w:t xml:space="preserve"> soruşturmasına başlanmadığı takdirde disiplin soruşturması açılamaz.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Disiplin cezası verilmesini gerektiren fiillerin işlendiği tarihten itibaren iki yıl, üniversite öğretim mesleğinden çıkarma cezasını gerektiren fiil açısından altı yıl geçmiş ise disiplin cezası verilemez.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Bilimsel bir eserin akademik atama ve terfilerde kullanılması ya da kısmen veya tamamen yeniden yayımlanması hâlinde ikinci fıkrada belirtilen zamanaşımı süreleri yeniden işlemeye başlar.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30- </w:t>
            </w:r>
            <w:r w:rsidRPr="008E468C">
              <w:rPr>
                <w:rFonts w:ascii="Times New Roman" w:eastAsia="Times New Roman" w:hAnsi="Times New Roman" w:cs="Times New Roman"/>
                <w:color w:val="000000"/>
                <w:sz w:val="24"/>
                <w:szCs w:val="24"/>
                <w:lang w:eastAsia="tr-TR"/>
              </w:rPr>
              <w:t>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“Disiplin cezası verme yetkisi: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53/Ç- Disiplin cezası vermeye yetkili amir ve kurullar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Uyarma ve kınama cezaları sıralı disiplin amirleri tarafından, rektörler ve bağımsız vakıf meslek yüksekokulu müdürleri hakkında Yükseköğretim Kurulu Başkanı tarafından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 Aylıktan veya ücretten kesme ve kademe ilerlemesinin durdurulması veya birden fazla ücretten kesme cezaları kişinin görevli olduğu birimdeki disiplin kurulu kararı ile verilir.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Üniversite öğretim mesleğinden çıkarma ve kamu görevinden çıkarma cezaları atamaya yetkili amirin teklifi üzerine Yüksek Disiplin Kurulu kararıyla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cezası verme yetkisi devredilemez.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Disiplin kurulları gerekli gördüğü takdirde ilgilinin özlük dosyasını ve her türlü evrakı incelemeye, ilgili yerlerden bilgi almaya, her türlü incelemeyi yaptırmaya, yeminli tanık ve bilirkişi dinlemeye veya </w:t>
            </w:r>
            <w:proofErr w:type="spellStart"/>
            <w:r w:rsidRPr="008E468C">
              <w:rPr>
                <w:rFonts w:ascii="Times New Roman" w:eastAsia="Times New Roman" w:hAnsi="Times New Roman" w:cs="Times New Roman"/>
                <w:color w:val="000000"/>
                <w:sz w:val="24"/>
                <w:szCs w:val="24"/>
                <w:lang w:eastAsia="tr-TR"/>
              </w:rPr>
              <w:t>niyabeten</w:t>
            </w:r>
            <w:proofErr w:type="spellEnd"/>
            <w:r w:rsidRPr="008E468C">
              <w:rPr>
                <w:rFonts w:ascii="Times New Roman" w:eastAsia="Times New Roman" w:hAnsi="Times New Roman" w:cs="Times New Roman"/>
                <w:color w:val="000000"/>
                <w:sz w:val="24"/>
                <w:szCs w:val="24"/>
                <w:lang w:eastAsia="tr-TR"/>
              </w:rPr>
              <w:t xml:space="preserve"> dinletmeye, keşif yapmaya veya yaptırmaya yetkilidir.”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31-</w:t>
            </w:r>
            <w:r w:rsidRPr="008E468C">
              <w:rPr>
                <w:rFonts w:ascii="Times New Roman" w:eastAsia="Times New Roman" w:hAnsi="Times New Roman" w:cs="Times New Roman"/>
                <w:color w:val="000000"/>
                <w:sz w:val="24"/>
                <w:szCs w:val="24"/>
                <w:lang w:eastAsia="tr-TR"/>
              </w:rPr>
              <w:t xml:space="preserve"> 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“Disiplin cezası verilmesinde uygulanacak temel ilkeler: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MADDE 53/D- Aynı fiile birden fazla disiplin cezası verilemez. Fiilin birden fazla disiplin suçu teşkil etmesi hâlinde bu suçlardan en ağır cezayı gerektiren disiplin cezası verilir.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Geçmiş hizmetleri sırasındaki çalışmaları olumlu olan veya ödül veya başarı belgesi alanlara verilecek disiplin cezalarında bir derece alt ceza uygulanabilir. Bir derece alt cezayı, asıl cezayı vermeye yetkili makam verir.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Kanunda sayılan ve disiplin cezası verilmesini gerektiren fiillere nitelik ve ağırlıkları itibarıyla benzer fiilleri işleyenlere de hangi disiplin fiiline benzediği belirtilerek aynı türden disiplin cezaları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cezaları, verildikleri tarihten itibaren, aylıktan veya ücretten kesme cezası ile kademe ilerlemesinin durdurulması veya birden fazla ücretten kesme cezası ise cezanın verildiği tarihi izleyen aybaşında uygulanır.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cezaları üst disiplin amirine, üniversite öğretim mesleğinden çıkarma cezası tüm yükseköğretim kurumlarına, kamu görevinden çıkarma cezası ise ayrıca Devlet Personel Başkanlığına bildirilir.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8E468C">
              <w:rPr>
                <w:rFonts w:ascii="Times New Roman" w:eastAsia="Times New Roman" w:hAnsi="Times New Roman" w:cs="Times New Roman"/>
                <w:color w:val="000000"/>
                <w:sz w:val="24"/>
                <w:szCs w:val="24"/>
                <w:lang w:eastAsia="tr-TR"/>
              </w:rPr>
              <w:t>anasanat</w:t>
            </w:r>
            <w:proofErr w:type="spellEnd"/>
            <w:r w:rsidRPr="008E468C">
              <w:rPr>
                <w:rFonts w:ascii="Times New Roman" w:eastAsia="Times New Roman" w:hAnsi="Times New Roman" w:cs="Times New Roman"/>
                <w:color w:val="000000"/>
                <w:sz w:val="24"/>
                <w:szCs w:val="24"/>
                <w:lang w:eastAsia="tr-TR"/>
              </w:rPr>
              <w:t xml:space="preserve"> dalı başkanı, bilim dalı başkanı, sanat dalı başkanı, daire başkanı dengi ve üstü kadrolara atanamazlar. </w:t>
            </w:r>
            <w:proofErr w:type="gramEnd"/>
            <w:r w:rsidRPr="008E468C">
              <w:rPr>
                <w:rFonts w:ascii="Times New Roman" w:eastAsia="Times New Roman" w:hAnsi="Times New Roman" w:cs="Times New Roman"/>
                <w:color w:val="000000"/>
                <w:sz w:val="24"/>
                <w:szCs w:val="24"/>
                <w:lang w:eastAsia="tr-TR"/>
              </w:rPr>
              <w:t>Söz konusu disiplin cezalarının verildiği tarihte bu görevlerde bulunanların görevleri kendiliğinden sona erer ve durum ilgili mercilere derhal bildirilir.”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32- </w:t>
            </w:r>
            <w:r w:rsidRPr="008E468C">
              <w:rPr>
                <w:rFonts w:ascii="Times New Roman" w:eastAsia="Times New Roman" w:hAnsi="Times New Roman" w:cs="Times New Roman"/>
                <w:color w:val="000000"/>
                <w:sz w:val="24"/>
                <w:szCs w:val="24"/>
                <w:lang w:eastAsia="tr-TR"/>
              </w:rPr>
              <w:t>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“Disiplin kurullarının teşekkülü:</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MADDE 53/E- Yüksek Disiplin Kurulu Yükseköğretim Genel Kuruludur.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Üniversite disiplin kurulu rektör dışındaki üniversite yönetim kurulu üyelerinden oluşur; kurula akademik olarak en kıdemli profesör üye başkanlık eder. Üniversite bağlı birimlerinin yönetim kurulları aynı zamanda disiplin kurulu olarak görev yapar. Bu birimlerin disiplin kurullarında dekan veya müdür yer alamaz. Bu durumda ilgili disiplin kuruluna kurul üyelerinden en yüksek unvanlı öğretim üyesi, en yüksek unvanlı öğretim üyesinin birden fazla olması halinde en kıdemli üye, öğretim üyesi bulunmaması halinde en kıdemli öğretim görevlisi başkanlık eder.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Yükseköğretim Kurulu personeli için disiplin kurulu, Genel Sekreterin başkanlığında, I. Hukuk Müşaviri ile Personel, Strateji Geliştirme, İdari ve Mali İşler Daire başkanlarından teşekkül eder.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Üniversitelerarası Kurul personeli için disiplin kurulu, Genel Sekreterin başkanlığında Genel Sekreter Yardımcısı ve Hukuk Müşavirinden teşekkül eder.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Yüksek Disiplin Kurulu hariç, disiplin kurullarında profesörlerle ilgili hususların görüşülmesinde doçent ve yardımcı doçentler, doçentlerle ilgili hususların görüşülmesinde yardımcı doçentler ve kendileri ile ilgili hususların görüşülmesinde ilgili üyeler görüşmelere katılamazlar.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Soruşturmada görev alanlar disiplin kurullarındaki oylamalara, disiplin kurulunda görev alanlar ile disiplin cezası verenler bu cezalara itirazların görüşüldüğü kurullardaki oylamalara katılamazlar.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Herhangi bir sebeple disiplin kurullarının teşekkül edememesi halinde eksik üyelikler eşdeğer unvana sahip öğretim üyeleri arasından senato tarafından belirlenen üyelerce tamamlanır.”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33- </w:t>
            </w:r>
            <w:r w:rsidRPr="008E468C">
              <w:rPr>
                <w:rFonts w:ascii="Times New Roman" w:eastAsia="Times New Roman" w:hAnsi="Times New Roman" w:cs="Times New Roman"/>
                <w:color w:val="000000"/>
                <w:sz w:val="24"/>
                <w:szCs w:val="24"/>
                <w:lang w:eastAsia="tr-TR"/>
              </w:rPr>
              <w:t>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“İtiraz: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53/F- Disiplin cezalarına itiraz edilebilecek amir ve kurullar şunlardır: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a) Uyarma ve kınama cezalarına karşı itiraz ilgilinin görevli olduğu birimin disiplin kuruluna, dekanlar için üniversite disiplin kuruluna, rektörler ve bağımsız vakıf meslek yüksekokulu müdürleri için Yüksek Disiplin Kuruluna yapılabilir.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Aylıktan veya ücretten kesme ve kademe ilerlemesinin durdurulması veya birden fazla ücretten kesme cezasına karşı itiraz ilgilinin görevli olduğu üniversite disiplin kuruluna, yükseköğretim üst kuruluşlarında görev yapan personel için Yüksek Disiplin Kuruluna yapılabilir.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İtiraz süresi, cezanın tebliğ tarihinden itibaren yedi gündür.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İtiraz mercileri, itiraz tarihinden itibaren altmış gün içinde karar verir.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İtiraz mercileri itirazı kabul ya da reddedebilir. İtirazın kabul edilmesi halinde ceza tüm sonuçlarıyla ortadan kalkar, ancak ilgili disiplin amiri veya disiplin kurulu tarafından kabul gerekçesine uygun olarak en geç üç ay içerisinde yeni bir işlem tesis edilebilir.”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34-</w:t>
            </w:r>
            <w:r w:rsidRPr="008E468C">
              <w:rPr>
                <w:rFonts w:ascii="Times New Roman" w:eastAsia="Times New Roman" w:hAnsi="Times New Roman" w:cs="Times New Roman"/>
                <w:color w:val="000000"/>
                <w:sz w:val="24"/>
                <w:szCs w:val="24"/>
                <w:lang w:eastAsia="tr-TR"/>
              </w:rPr>
              <w:t xml:space="preserve"> 2547 sayılı Kanuna 53 üncü maddesinden sonra gelmek üzere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“Özlük dosyasında saklama: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MADDE 53/G- Disiplin cezaları ilgililerin özlük dosyalarında saklanır.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Uyarma ve kınama cezalarının uygulanmasından itibaren beş yıl, aylıktan veya ücretten kesme ve kademe ilerlemesinin durdurulması veya birden fazla ücretten kesme cezalarının uygulanmasından itibaren on yıl sonra atamaya yetkili amire başvurularak verilmiş olan cezaların özlük dosyasından silinmesi talep edilebilir. İlgilinin, bu süreler içerisindeki davranışları, isteğini haklı kılacak nitelikte görülürse, talep yerine getirilir.”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35- </w:t>
            </w:r>
            <w:r w:rsidRPr="008E468C">
              <w:rPr>
                <w:rFonts w:ascii="Times New Roman" w:eastAsia="Times New Roman" w:hAnsi="Times New Roman" w:cs="Times New Roman"/>
                <w:color w:val="000000"/>
                <w:sz w:val="24"/>
                <w:szCs w:val="24"/>
                <w:lang w:eastAsia="tr-TR"/>
              </w:rPr>
              <w:t>2547 sayılı Kanunun 65 inci maddesinin (a) fıkrasına aşağıdaki bent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“(14) Bilimsel araştırma ve yayın etiği kurullarının oluşumu, görevleri ve çalışmalarına ilişkin usul ve esaslar.”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36-</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5/6/1986</w:t>
            </w:r>
            <w:proofErr w:type="gramEnd"/>
            <w:r w:rsidRPr="008E468C">
              <w:rPr>
                <w:rFonts w:ascii="Times New Roman" w:eastAsia="Times New Roman" w:hAnsi="Times New Roman" w:cs="Times New Roman"/>
                <w:color w:val="000000"/>
                <w:sz w:val="24"/>
                <w:szCs w:val="24"/>
                <w:lang w:eastAsia="tr-TR"/>
              </w:rPr>
              <w:t xml:space="preserve"> tarihli ve 3308 sayılı Meslekî Eğitim Kanununun 1 inci maddesinin birinci fıkrasına “okullarda” ibaresinden sonra gelmek üzere “, yükseköğretim kurumlarında” ibaresi eklenmiştir.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37- </w:t>
            </w:r>
            <w:r w:rsidRPr="008E468C">
              <w:rPr>
                <w:rFonts w:ascii="Times New Roman" w:eastAsia="Times New Roman" w:hAnsi="Times New Roman" w:cs="Times New Roman"/>
                <w:color w:val="000000"/>
                <w:sz w:val="24"/>
                <w:szCs w:val="24"/>
                <w:lang w:eastAsia="tr-TR"/>
              </w:rPr>
              <w:t xml:space="preserve">3308 sayılı Kanunun 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fıkrasına “Bu Kanun,” ibaresinden sonra gelmek üzere “Yükseköğretim Kurulu ve”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38-</w:t>
            </w:r>
            <w:r w:rsidRPr="008E468C">
              <w:rPr>
                <w:rFonts w:ascii="Times New Roman" w:eastAsia="Times New Roman" w:hAnsi="Times New Roman" w:cs="Times New Roman"/>
                <w:color w:val="000000"/>
                <w:sz w:val="24"/>
                <w:szCs w:val="24"/>
                <w:lang w:eastAsia="tr-TR"/>
              </w:rPr>
              <w:t xml:space="preserve"> 3308 sayılı Kanunun 3 üncü maddesinin birinci fıkrasına aşağıdaki bentler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“p) “Eğitim Birimi”, bu Kanun kapsamında öğrencilerin teorik ve beceri eğitimi, staj veya tamamlayıcı eğitim ile işletme personelinin eğitimi amacıyla işletmeler tarafından oluşturulan, gerekli araç, gereç ve donanıma sahip eğitim ortamını;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 r) “Staj”, öğrencilerin öğretim programlarıyla kazandırılması öngörülen mesleki bilgi, beceri, tutum ve davranışlarını geliştirmeleri, sektörü tanımaları, iş hayatına uyumları, gerçek üretim ve hizmet ortamında yetişmeleri amacıyla işletmede yaptıkları mesleki çalışmayı;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 “Tamamlayıcı Eğitim”, açık öğretim yoluyla eğitimi yapılamayan alan veya dallarda, mesleki ve teknik orta öğretim programlarını tamamlayamadan okuldan ayrılanlar ile yurtdışında öğrenim görenlerin denklik işlemleri sonucunda tespit edilen eksik meslek alan veya dal derslerini işletmelerde mesleki eğitim esaslarına göre tamamlamalarına imkân sağlayan eğitimi;”</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39- </w:t>
            </w:r>
            <w:r w:rsidRPr="008E468C">
              <w:rPr>
                <w:rFonts w:ascii="Times New Roman" w:eastAsia="Times New Roman" w:hAnsi="Times New Roman" w:cs="Times New Roman"/>
                <w:color w:val="000000"/>
                <w:sz w:val="24"/>
                <w:szCs w:val="24"/>
                <w:lang w:eastAsia="tr-TR"/>
              </w:rPr>
              <w:t xml:space="preserve">3308 sayılı Kanunun 10 uncu maddesinin birinci fıkrasının (a) bendi yürürlükten kaldırılmış ve (b) bendi aşağıdaki şekilde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En az ortaokul veya imam-hatip ortaokulu mezunu olmak.”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40-</w:t>
            </w:r>
            <w:r w:rsidRPr="008E468C">
              <w:rPr>
                <w:rFonts w:ascii="Times New Roman" w:eastAsia="Times New Roman" w:hAnsi="Times New Roman" w:cs="Times New Roman"/>
                <w:color w:val="000000"/>
                <w:sz w:val="24"/>
                <w:szCs w:val="24"/>
                <w:lang w:eastAsia="tr-TR"/>
              </w:rPr>
              <w:t xml:space="preserve"> 3308 sayılı Kanunun 14 üncü maddesinin ikinci fıkrası yürürlükten kaldırılmıştır.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41- </w:t>
            </w:r>
            <w:r w:rsidRPr="008E468C">
              <w:rPr>
                <w:rFonts w:ascii="Times New Roman" w:eastAsia="Times New Roman" w:hAnsi="Times New Roman" w:cs="Times New Roman"/>
                <w:color w:val="000000"/>
                <w:sz w:val="24"/>
                <w:szCs w:val="24"/>
                <w:lang w:eastAsia="tr-TR"/>
              </w:rPr>
              <w:t>3308 sayılı Kanunun 18 inci maddesinin birinci, üçüncü, beşinci ve sekizinci fıkraları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“Mesleki eğitim kapsamına alınıp alınmadığına bakılmaksızın ondan az personel çalıştıran işletmeler de mesleki ve teknik eğitim okul ve kurumları öğrencilerine bu Kanunun ilgili hükümlerine göre beceri eğitimi, staj ve tamamlayıcı eğitim yaptırabilirler.”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42- </w:t>
            </w:r>
            <w:r w:rsidRPr="008E468C">
              <w:rPr>
                <w:rFonts w:ascii="Times New Roman" w:eastAsia="Times New Roman" w:hAnsi="Times New Roman" w:cs="Times New Roman"/>
                <w:color w:val="000000"/>
                <w:sz w:val="24"/>
                <w:szCs w:val="24"/>
                <w:lang w:eastAsia="tr-TR"/>
              </w:rPr>
              <w:t xml:space="preserve">3308 sayılı Kanunun 20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ikinci fıkrası aşağıdaki şekilde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“Mesleki ve teknik eğitim okul ve kurumlarında ve işletmelerde yapılan mesleki eğitim, staj ve tamamlayıcı eğitime ilişkin usul ve esaslar ile sınavların yapılış şekilleri, Bakanlık ve Yükseköğretim Kurulunca çıkarılan yönetmeliklerle düzenlenir.”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43- </w:t>
            </w:r>
            <w:r w:rsidRPr="008E468C">
              <w:rPr>
                <w:rFonts w:ascii="Times New Roman" w:eastAsia="Times New Roman" w:hAnsi="Times New Roman" w:cs="Times New Roman"/>
                <w:color w:val="000000"/>
                <w:sz w:val="24"/>
                <w:szCs w:val="24"/>
                <w:lang w:eastAsia="tr-TR"/>
              </w:rPr>
              <w:t>3308 sayılı Kanunun 21 inci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21- İşletmelerde mesleki eğitim, staj ve tamamlayıcı eğitim gören öğrenciler, işyerlerinin şartlarına ve çalışma düzenine uymak zorundadırlar.”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44- </w:t>
            </w:r>
            <w:r w:rsidRPr="008E468C">
              <w:rPr>
                <w:rFonts w:ascii="Times New Roman" w:eastAsia="Times New Roman" w:hAnsi="Times New Roman" w:cs="Times New Roman"/>
                <w:color w:val="000000"/>
                <w:sz w:val="24"/>
                <w:szCs w:val="24"/>
                <w:lang w:eastAsia="tr-TR"/>
              </w:rPr>
              <w:t>3308 sayılı Kanunun 23 üncü maddesi yürürlükten kaldırılmıştır.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45- </w:t>
            </w:r>
            <w:r w:rsidRPr="008E468C">
              <w:rPr>
                <w:rFonts w:ascii="Times New Roman" w:eastAsia="Times New Roman" w:hAnsi="Times New Roman" w:cs="Times New Roman"/>
                <w:color w:val="000000"/>
                <w:sz w:val="24"/>
                <w:szCs w:val="24"/>
                <w:lang w:eastAsia="tr-TR"/>
              </w:rPr>
              <w:t>3308 sayılı Kanunun 25 inci maddesinin birinci ve dördüncü fıkraları aşağıdaki şekilde değiştirilmiş ve aynı maddenin beşinci fıkrasına “mesleki eğitim gören” ibaresinden sonra gelmek üzere “, staj veya tamamlayıcı eğitime devam eden öğrenciler ile mesleki ve teknik eğitim okul ve kurumlarında alan eğitimine başlayan”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“Aday çırak ve çıraklar ile işletmelerde mesleki eğitim gören, staj veya tamamlayıcı eğitime devam eden öğrencilere işletmeler tarafından ödenecek ücret ve bu ücretlerdeki artışlar, düzenlenecek sözleşme ile tespit edilir. </w:t>
            </w:r>
            <w:proofErr w:type="gramStart"/>
            <w:r w:rsidRPr="008E468C">
              <w:rPr>
                <w:rFonts w:ascii="Times New Roman" w:eastAsia="Times New Roman" w:hAnsi="Times New Roman" w:cs="Times New Roman"/>
                <w:color w:val="000000"/>
                <w:sz w:val="24"/>
                <w:szCs w:val="24"/>
                <w:lang w:eastAsia="tr-TR"/>
              </w:rPr>
              <w:t xml:space="preserve">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w:t>
            </w:r>
            <w:proofErr w:type="spellStart"/>
            <w:r w:rsidRPr="008E468C">
              <w:rPr>
                <w:rFonts w:ascii="Times New Roman" w:eastAsia="Times New Roman" w:hAnsi="Times New Roman" w:cs="Times New Roman"/>
                <w:color w:val="000000"/>
                <w:sz w:val="24"/>
                <w:szCs w:val="24"/>
                <w:lang w:eastAsia="tr-TR"/>
              </w:rPr>
              <w:t>onbeşinden</w:t>
            </w:r>
            <w:proofErr w:type="spellEnd"/>
            <w:r w:rsidRPr="008E468C">
              <w:rPr>
                <w:rFonts w:ascii="Times New Roman" w:eastAsia="Times New Roman" w:hAnsi="Times New Roman" w:cs="Times New Roman"/>
                <w:color w:val="000000"/>
                <w:sz w:val="24"/>
                <w:szCs w:val="24"/>
                <w:lang w:eastAsia="tr-TR"/>
              </w:rPr>
              <w:t xml:space="preserve">, aday çırak ve çırağa yaşına uygun asgari ücretin yüzde otuzundan aşağı ücret ödenemez. </w:t>
            </w:r>
            <w:proofErr w:type="gramEnd"/>
            <w:r w:rsidRPr="008E468C">
              <w:rPr>
                <w:rFonts w:ascii="Times New Roman" w:eastAsia="Times New Roman" w:hAnsi="Times New Roman" w:cs="Times New Roman"/>
                <w:color w:val="000000"/>
                <w:sz w:val="24"/>
                <w:szCs w:val="24"/>
                <w:lang w:eastAsia="tr-TR"/>
              </w:rPr>
              <w:t>Bu amaçla kamu kurum ve kuruluşları gerekli tedbirleri alır. Staj yapacak işletme bulunamaması nedeniyle stajını okulda yapan ortaöğretim öğrencilerinin yaptıkları stajlar bu fıkra hükmü kapsamı dışındadır.”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46-</w:t>
            </w:r>
            <w:r w:rsidRPr="008E468C">
              <w:rPr>
                <w:rFonts w:ascii="Times New Roman" w:eastAsia="Times New Roman" w:hAnsi="Times New Roman" w:cs="Times New Roman"/>
                <w:color w:val="000000"/>
                <w:sz w:val="24"/>
                <w:szCs w:val="24"/>
                <w:lang w:eastAsia="tr-TR"/>
              </w:rPr>
              <w:t xml:space="preserve"> 3308 sayılı Kanunun 35 inci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“MADDE 35- Kapsamı, şartları ve süresi Bakanlıkça belirlenen telafi eğitimi veya tamamlayıcı eğitime katılan ve bu eğitim sonunda yapılan sınavlarda başarılı olan kalfa, usta ve ortaöğretim kurumu mezunlarına, bitirdikleri meslek alanının diploması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Önceki öğrenmelere ilişkin mesleki yeterlikler, meslek standartları ve seviyeleri esas alınarak sınavla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Önceki öğrenmelerin tanınması ve denklikle ilgili usul ve esaslar Bakanlıkça çıkarılan yönetmelikle düzenlenir.”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47- </w:t>
            </w:r>
            <w:r w:rsidRPr="008E468C">
              <w:rPr>
                <w:rFonts w:ascii="Times New Roman" w:eastAsia="Times New Roman" w:hAnsi="Times New Roman" w:cs="Times New Roman"/>
                <w:color w:val="000000"/>
                <w:sz w:val="24"/>
                <w:szCs w:val="24"/>
                <w:lang w:eastAsia="tr-TR"/>
              </w:rPr>
              <w:t>3308 sayılı Kanuna aşağıdaki geçici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“GEÇİCİ MADDE 11- Bu maddeyi ihdas eden Kanunun yürürlüğe girdiği tarihte çıraklık eğitimine devam etmekte olanlar, eğitimlerini başladıkları programa ve mevzuata göre sürdürür.”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48- </w:t>
            </w:r>
            <w:r w:rsidRPr="008E468C">
              <w:rPr>
                <w:rFonts w:ascii="Times New Roman" w:eastAsia="Times New Roman" w:hAnsi="Times New Roman" w:cs="Times New Roman"/>
                <w:color w:val="000000"/>
                <w:sz w:val="24"/>
                <w:szCs w:val="24"/>
                <w:lang w:eastAsia="tr-TR"/>
              </w:rPr>
              <w:t>3308 sayılı Kanuna aşağıdaki geçici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“GEÇİCİ MADDE 12- 2016-2017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w:t>
            </w:r>
            <w:proofErr w:type="gramEnd"/>
            <w:r w:rsidRPr="008E468C">
              <w:rPr>
                <w:rFonts w:ascii="Times New Roman" w:eastAsia="Times New Roman" w:hAnsi="Times New Roman" w:cs="Times New Roman"/>
                <w:color w:val="000000"/>
                <w:sz w:val="24"/>
                <w:szCs w:val="24"/>
                <w:lang w:eastAsia="tr-TR"/>
              </w:rPr>
              <w:t xml:space="preserve">Ödenebilecek en az ücretin; yirmiden az personel çalıştıran işletmeler için üçte ikisi, yirmi ve üzerinde personel çalıştıran işletmeler için üçte biri, </w:t>
            </w:r>
            <w:proofErr w:type="gramStart"/>
            <w:r w:rsidRPr="008E468C">
              <w:rPr>
                <w:rFonts w:ascii="Times New Roman" w:eastAsia="Times New Roman" w:hAnsi="Times New Roman" w:cs="Times New Roman"/>
                <w:color w:val="000000"/>
                <w:sz w:val="24"/>
                <w:szCs w:val="24"/>
                <w:lang w:eastAsia="tr-TR"/>
              </w:rPr>
              <w:t>25/8/1999</w:t>
            </w:r>
            <w:proofErr w:type="gramEnd"/>
            <w:r w:rsidRPr="008E468C">
              <w:rPr>
                <w:rFonts w:ascii="Times New Roman" w:eastAsia="Times New Roman" w:hAnsi="Times New Roman" w:cs="Times New Roman"/>
                <w:color w:val="000000"/>
                <w:sz w:val="24"/>
                <w:szCs w:val="24"/>
                <w:lang w:eastAsia="tr-TR"/>
              </w:rPr>
              <w:t xml:space="preserve">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Bu maddenin uygulanmasına ilişkin usul ve esaslar Bakanlık ve Türkiye İş Kurumu tarafından belirlenir.”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49- </w:t>
            </w:r>
            <w:proofErr w:type="gramStart"/>
            <w:r w:rsidRPr="008E468C">
              <w:rPr>
                <w:rFonts w:ascii="Times New Roman" w:eastAsia="Times New Roman" w:hAnsi="Times New Roman" w:cs="Times New Roman"/>
                <w:color w:val="000000"/>
                <w:sz w:val="24"/>
                <w:szCs w:val="24"/>
                <w:lang w:eastAsia="tr-TR"/>
              </w:rPr>
              <w:t>29/4/1992</w:t>
            </w:r>
            <w:proofErr w:type="gramEnd"/>
            <w:r w:rsidRPr="008E468C">
              <w:rPr>
                <w:rFonts w:ascii="Times New Roman" w:eastAsia="Times New Roman" w:hAnsi="Times New Roman" w:cs="Times New Roman"/>
                <w:color w:val="000000"/>
                <w:sz w:val="24"/>
                <w:szCs w:val="24"/>
                <w:lang w:eastAsia="tr-TR"/>
              </w:rPr>
              <w:t xml:space="preserve"> tarihli ve 3795 sayılı Bazı Lise, Okul ve Fakülte Mezunlarına Unvan Verilmesi Hakkında Kanunun 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“MADDE 2- Bu Kanun, endüstriyel mesleki teknik öğretim veren yükseköğretim kurumları mezunları ile Millî Eğitim Bakanlığına bağlı mesleki ve teknik öğretim veren ortaöğretim kurumlarından mezun olanlar, denkliği Millî Eğitim Bakanlığınca kabul edilen diğer mesleki ve teknik öğretim veren ortaöğretim kurumlarından mezun olanlar ve bu okullara denk mülga okul mezunlarının unvan, yetki ve sorumlulukları ile ilgili esasları kapsar.”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50- </w:t>
            </w:r>
            <w:r w:rsidRPr="008E468C">
              <w:rPr>
                <w:rFonts w:ascii="Times New Roman" w:eastAsia="Times New Roman" w:hAnsi="Times New Roman" w:cs="Times New Roman"/>
                <w:color w:val="000000"/>
                <w:sz w:val="24"/>
                <w:szCs w:val="24"/>
                <w:lang w:eastAsia="tr-TR"/>
              </w:rPr>
              <w:t xml:space="preserve">3795 sayılı Kanunun 3 üncü maddesinin birinci fıkrasının (a) ve (e) bentleri aşağıdaki şekilde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Mesleki ve teknik öğretim veren ortaöğretim kurumlarından mezun olanlar ile denkliği Millî Eğitim Bakanlığınca kabul edilen diğer mesleki ve teknik öğretim veren ortaöğretim kurumlarından mezun olanlar ve bu okullara denk mülga okullardan mezun olanlara “teknisyen”,”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Teknik öğretmen unvanını kazananlar için Yükseköğretim Kurulunca belirlenen mühendislik fakültelerince düzenlenecek iki yarıyıl süreli mühendislik eğitimi tamamlama programını en fazla dört yarıyıl içinde bitirenlere dallarında “mühendis”,”</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51- </w:t>
            </w:r>
            <w:r w:rsidRPr="008E468C">
              <w:rPr>
                <w:rFonts w:ascii="Times New Roman" w:eastAsia="Times New Roman" w:hAnsi="Times New Roman" w:cs="Times New Roman"/>
                <w:color w:val="000000"/>
                <w:sz w:val="24"/>
                <w:szCs w:val="24"/>
                <w:lang w:eastAsia="tr-TR"/>
              </w:rPr>
              <w:t xml:space="preserve">3795 sayılı Kanunun 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maddesinin ikinci fıkrası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Kanun kapsamında unvana sahip personelin yetki ve sorumlulukları, ulusal ve uluslararası meslek standartları ve yeterlilikler çerçevesinde Bilim, Sanayi ve Teknoloji Bakanlığı, Çevre ve Şehircilik Bakanlığı, Millî Eğitim Bakanlığı, Ulaştırma, Denizcilik ve Haberleşme Bakanlığı, Devlet Personel Başkanlığı ve Yükseköğretim Kurulunun görüşü alınarak Mesleki Yeterlilik Kurumunca hazırlanan yönetmelikle belirlenir.”</w:t>
            </w:r>
          </w:p>
          <w:p w:rsidR="000B03D2" w:rsidRPr="00C404AE" w:rsidRDefault="000B03D2" w:rsidP="000B03D2">
            <w:pPr>
              <w:spacing w:after="0" w:line="240" w:lineRule="exact"/>
              <w:ind w:firstLine="567"/>
              <w:jc w:val="both"/>
              <w:rPr>
                <w:rFonts w:ascii="Times New Roman" w:eastAsia="Times New Roman" w:hAnsi="Times New Roman" w:cs="Times New Roman"/>
                <w:b/>
                <w:sz w:val="24"/>
                <w:szCs w:val="24"/>
                <w:lang w:eastAsia="tr-TR"/>
              </w:rPr>
            </w:pPr>
            <w:r w:rsidRPr="00C404AE">
              <w:rPr>
                <w:rFonts w:ascii="Times New Roman" w:eastAsia="Times New Roman" w:hAnsi="Times New Roman" w:cs="Times New Roman"/>
                <w:b/>
                <w:bCs/>
                <w:color w:val="000000"/>
                <w:sz w:val="24"/>
                <w:szCs w:val="24"/>
                <w:lang w:eastAsia="tr-TR"/>
              </w:rPr>
              <w:t>MADDE 52-</w:t>
            </w:r>
            <w:r w:rsidRPr="00C404AE">
              <w:rPr>
                <w:rFonts w:ascii="Times New Roman" w:eastAsia="Times New Roman" w:hAnsi="Times New Roman" w:cs="Times New Roman"/>
                <w:b/>
                <w:color w:val="000000"/>
                <w:sz w:val="24"/>
                <w:szCs w:val="24"/>
                <w:lang w:eastAsia="tr-TR"/>
              </w:rPr>
              <w:t xml:space="preserve"> </w:t>
            </w:r>
            <w:proofErr w:type="gramStart"/>
            <w:r w:rsidRPr="00C404AE">
              <w:rPr>
                <w:rFonts w:ascii="Times New Roman" w:eastAsia="Times New Roman" w:hAnsi="Times New Roman" w:cs="Times New Roman"/>
                <w:b/>
                <w:color w:val="000000"/>
                <w:sz w:val="24"/>
                <w:szCs w:val="24"/>
                <w:lang w:eastAsia="tr-TR"/>
              </w:rPr>
              <w:t>4/1/2002</w:t>
            </w:r>
            <w:proofErr w:type="gramEnd"/>
            <w:r w:rsidRPr="00C404AE">
              <w:rPr>
                <w:rFonts w:ascii="Times New Roman" w:eastAsia="Times New Roman" w:hAnsi="Times New Roman" w:cs="Times New Roman"/>
                <w:b/>
                <w:color w:val="000000"/>
                <w:sz w:val="24"/>
                <w:szCs w:val="24"/>
                <w:lang w:eastAsia="tr-TR"/>
              </w:rPr>
              <w:t xml:space="preserve"> tarihli ve 4734 sayılı Kamu İhale Kanununa aşağıdaki ek madde eklenmiştir. </w:t>
            </w:r>
          </w:p>
          <w:p w:rsidR="000B03D2" w:rsidRPr="00C404AE" w:rsidRDefault="000B03D2" w:rsidP="000B03D2">
            <w:pPr>
              <w:spacing w:after="0" w:line="240" w:lineRule="exact"/>
              <w:ind w:firstLine="567"/>
              <w:jc w:val="both"/>
              <w:rPr>
                <w:rFonts w:ascii="Times New Roman" w:eastAsia="Times New Roman" w:hAnsi="Times New Roman" w:cs="Times New Roman"/>
                <w:b/>
                <w:sz w:val="24"/>
                <w:szCs w:val="24"/>
                <w:lang w:eastAsia="tr-TR"/>
              </w:rPr>
            </w:pPr>
            <w:r w:rsidRPr="00C404AE">
              <w:rPr>
                <w:rFonts w:ascii="Times New Roman" w:eastAsia="Times New Roman" w:hAnsi="Times New Roman" w:cs="Times New Roman"/>
                <w:b/>
                <w:color w:val="000000"/>
                <w:sz w:val="24"/>
                <w:szCs w:val="24"/>
                <w:lang w:eastAsia="tr-TR"/>
              </w:rPr>
              <w:t>“FATİH Projesi kapsamında mal ve hizmet alımları ile yapım işleri</w:t>
            </w:r>
          </w:p>
          <w:p w:rsidR="000B03D2" w:rsidRPr="00C404AE" w:rsidRDefault="000B03D2" w:rsidP="000B03D2">
            <w:pPr>
              <w:spacing w:after="0" w:line="240" w:lineRule="exact"/>
              <w:ind w:firstLine="567"/>
              <w:jc w:val="both"/>
              <w:rPr>
                <w:rFonts w:ascii="Times New Roman" w:eastAsia="Times New Roman" w:hAnsi="Times New Roman" w:cs="Times New Roman"/>
                <w:b/>
                <w:sz w:val="24"/>
                <w:szCs w:val="24"/>
                <w:lang w:eastAsia="tr-TR"/>
              </w:rPr>
            </w:pPr>
            <w:proofErr w:type="gramStart"/>
            <w:r w:rsidRPr="00C404AE">
              <w:rPr>
                <w:rFonts w:ascii="Times New Roman" w:eastAsia="Times New Roman" w:hAnsi="Times New Roman" w:cs="Times New Roman"/>
                <w:b/>
                <w:color w:val="000000"/>
                <w:sz w:val="24"/>
                <w:szCs w:val="24"/>
                <w:lang w:eastAsia="tr-TR"/>
              </w:rPr>
              <w:t xml:space="preserve">EK MADDE 10- 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w:t>
            </w:r>
            <w:proofErr w:type="gramEnd"/>
            <w:r w:rsidRPr="00C404AE">
              <w:rPr>
                <w:rFonts w:ascii="Times New Roman" w:eastAsia="Times New Roman" w:hAnsi="Times New Roman" w:cs="Times New Roman"/>
                <w:b/>
                <w:color w:val="000000"/>
                <w:sz w:val="24"/>
                <w:szCs w:val="24"/>
                <w:lang w:eastAsia="tr-TR"/>
              </w:rPr>
              <w:t>Bu madde uyarınca yapılacak alımlara ilişkin usul ve esaslar Maliye Bakanlığı ve Kamu İhale Kurumunun görüşü alınarak Millî Eğitim Bakanlığı tarafından hazırlanan yönetmelikle rekabete açık olacak şekilde düzenlenir.”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53- </w:t>
            </w:r>
            <w:proofErr w:type="gramStart"/>
            <w:r w:rsidRPr="008E468C">
              <w:rPr>
                <w:rFonts w:ascii="Times New Roman" w:eastAsia="Times New Roman" w:hAnsi="Times New Roman" w:cs="Times New Roman"/>
                <w:color w:val="000000"/>
                <w:sz w:val="24"/>
                <w:szCs w:val="24"/>
                <w:lang w:eastAsia="tr-TR"/>
              </w:rPr>
              <w:t>10/12/2003</w:t>
            </w:r>
            <w:proofErr w:type="gramEnd"/>
            <w:r w:rsidRPr="008E468C">
              <w:rPr>
                <w:rFonts w:ascii="Times New Roman" w:eastAsia="Times New Roman" w:hAnsi="Times New Roman" w:cs="Times New Roman"/>
                <w:color w:val="000000"/>
                <w:sz w:val="24"/>
                <w:szCs w:val="24"/>
                <w:lang w:eastAsia="tr-TR"/>
              </w:rPr>
              <w:t xml:space="preserve"> tarihli ve 5018 sayılı Kamu Malî Yönetimi ve Kontrol Kanununa aşağıdaki ek madde eklenmiştir.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“FATİH Projesi kapsamında mal ve hizmet alımları ile yapım işleri</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EK MADDE 3- Eğitimde Fırsatları Artırma ve Teknolojiyi İyileştirme Hareketi (FATİH) Projesi kapsamında Millî Eğitim Bakanlığınca yapılacak yazılım, donanım, dijital içerik alımı, internet erişim hizmetleri sağlanması, ağ altyapısı, AR-GE merkezi, veri merkezi kurulumu ve bunlara ilişkin her türlü bakım, onarım ve işletme işlerinde üst yöneticinin onayıyla 15 yıla kadar gelecek yıllara yaygın yüklenmelere girişilebilir.”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54-</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31/5/2006</w:t>
            </w:r>
            <w:proofErr w:type="gramEnd"/>
            <w:r w:rsidRPr="008E468C">
              <w:rPr>
                <w:rFonts w:ascii="Times New Roman" w:eastAsia="Times New Roman" w:hAnsi="Times New Roman" w:cs="Times New Roman"/>
                <w:color w:val="000000"/>
                <w:sz w:val="24"/>
                <w:szCs w:val="24"/>
                <w:lang w:eastAsia="tr-TR"/>
              </w:rPr>
              <w:t xml:space="preserve"> tarihli ve 5510 sayılı Sosyal Sigortalar ve Genel Sağlık Sigortası Kanununun 5 inci maddesinin birinci fıkrasının (b) bendinde yer alan “meslek liselerinde okumakta iken veya yüksek öğrenimleri sırasında staja tabi tutulan öğrenciler” ibaresi “meslekî ve teknik ortaöğretim ile yükseköğrenimleri sırasında staja tabi tutulan öğrenciler, mesleki ve teknik ortaöğretim sırasında tamamlayıcı eğitim ya da alan eğitimi gören öğrenciler” şeklinde değiştirilmiştir.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55-</w:t>
            </w:r>
            <w:r w:rsidRPr="008E468C">
              <w:rPr>
                <w:rFonts w:ascii="Times New Roman" w:eastAsia="Times New Roman" w:hAnsi="Times New Roman" w:cs="Times New Roman"/>
                <w:color w:val="000000"/>
                <w:sz w:val="24"/>
                <w:szCs w:val="24"/>
                <w:lang w:eastAsia="tr-TR"/>
              </w:rPr>
              <w:t xml:space="preserve"> 5510 sayılı Kanunun 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maddesinin birinci fıkrasının (f) bendinde yer alan “Resmî meslek ve sanat okulları ile yetkili resmî makamların izniyle kurulan meslek veya sanat okullarında ve” ibaresi madde metninden çıkarılmıştır.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56- </w:t>
            </w:r>
            <w:r w:rsidRPr="008E468C">
              <w:rPr>
                <w:rFonts w:ascii="Times New Roman" w:eastAsia="Times New Roman" w:hAnsi="Times New Roman" w:cs="Times New Roman"/>
                <w:color w:val="000000"/>
                <w:sz w:val="24"/>
                <w:szCs w:val="24"/>
                <w:lang w:eastAsia="tr-TR"/>
              </w:rPr>
              <w:t xml:space="preserve">5510 sayılı Kanunun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(a) bendinde yer alan “meslekî eğitime” ibaresi “meslekî ve teknik eğitime, meslekî ve teknik ortaöğretim sırasında tamamlayıcı eğitim ya da alan eğitimine”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57-</w:t>
            </w:r>
            <w:r w:rsidRPr="008E468C">
              <w:rPr>
                <w:rFonts w:ascii="Times New Roman" w:eastAsia="Times New Roman" w:hAnsi="Times New Roman" w:cs="Times New Roman"/>
                <w:color w:val="000000"/>
                <w:sz w:val="24"/>
                <w:szCs w:val="24"/>
                <w:lang w:eastAsia="tr-TR"/>
              </w:rPr>
              <w:t xml:space="preserve"> 5510 sayılı Kanunun 80 inci maddesinin birinci fıkrasının (k) bendinin birinci cümlesinde yer alan “Meslek liselerinde okumakta iken veya” ibaresi madde metninden çıkarılmış, aynı bendin ikinci cümlesi aşağıdaki şekilde değiştirilmiştir.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“Aday çırak, çırak, işletmelerde mesleki eğitim, mesleki ve teknik ortaöğretim sırasında staj, tamamlayıcı eğitim ya da alan eğitimi gören öğrencilerin prime esas kazançları ilgili kanunlarında öngörüldüğü şekilde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58-</w:t>
            </w:r>
            <w:r w:rsidRPr="008E468C">
              <w:rPr>
                <w:rFonts w:ascii="Times New Roman" w:eastAsia="Times New Roman" w:hAnsi="Times New Roman" w:cs="Times New Roman"/>
                <w:color w:val="000000"/>
                <w:sz w:val="24"/>
                <w:szCs w:val="24"/>
                <w:lang w:eastAsia="tr-TR"/>
              </w:rPr>
              <w:t xml:space="preserve"> 5510 sayılı Kanunun 81 inci maddesinin birinci fıkrasının (ı) bendinin dördüncü cümlesine “Bu bent hükümleri;” ibaresinden sonra gelmek üzere “vakıflar tarafından kurulan yükseköğretim kurumları ile okul-aile birliklerince çalıştırılanlar hariç olmak üzere”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59-</w:t>
            </w:r>
            <w:r w:rsidRPr="008E468C">
              <w:rPr>
                <w:rFonts w:ascii="Times New Roman" w:eastAsia="Times New Roman" w:hAnsi="Times New Roman" w:cs="Times New Roman"/>
                <w:color w:val="000000"/>
                <w:sz w:val="24"/>
                <w:szCs w:val="24"/>
                <w:lang w:eastAsia="tr-TR"/>
              </w:rPr>
              <w:t xml:space="preserve"> 5510 sayılı Kanunun 87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(e) bendinde yer alan “meslek liselerinde” ibaresi “meslekî veya teknik ortaöğretimde okumakta iken” şeklinde değiştirilmiş, “tutulan öğrenciler” ibaresinden sonra gelmek üzere “ile tamamlayıcı eğitim ya da alan eğitimi gören öğrenciler” ibaresi, “eğitim gördükleri okullar” ibaresinden sonra gelmek üzere “veya kurumlar” ibaresi, “</w:t>
            </w:r>
            <w:proofErr w:type="gramStart"/>
            <w:r w:rsidRPr="008E468C">
              <w:rPr>
                <w:rFonts w:ascii="Times New Roman" w:eastAsia="Times New Roman" w:hAnsi="Times New Roman" w:cs="Times New Roman"/>
                <w:color w:val="000000"/>
                <w:sz w:val="24"/>
                <w:szCs w:val="24"/>
                <w:lang w:eastAsia="tr-TR"/>
              </w:rPr>
              <w:t>yüksek öğrenim</w:t>
            </w:r>
            <w:proofErr w:type="gramEnd"/>
            <w:r w:rsidRPr="008E468C">
              <w:rPr>
                <w:rFonts w:ascii="Times New Roman" w:eastAsia="Times New Roman" w:hAnsi="Times New Roman" w:cs="Times New Roman"/>
                <w:color w:val="000000"/>
                <w:sz w:val="24"/>
                <w:szCs w:val="24"/>
                <w:lang w:eastAsia="tr-TR"/>
              </w:rPr>
              <w:t xml:space="preserve"> sırasında staja tabi tutulan” ibaresinden sonra gelmek üzere “veya işletmelerde meslekî eğitim gören”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60-</w:t>
            </w:r>
            <w:r w:rsidRPr="008E468C">
              <w:rPr>
                <w:rFonts w:ascii="Times New Roman" w:eastAsia="Times New Roman" w:hAnsi="Times New Roman" w:cs="Times New Roman"/>
                <w:color w:val="000000"/>
                <w:sz w:val="24"/>
                <w:szCs w:val="24"/>
                <w:lang w:eastAsia="tr-TR"/>
              </w:rPr>
              <w:t xml:space="preserve"> 5510 sayılı Kanuna aşağıdaki geçici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“GEÇİCİ MADDE 70- Bu maddenin yürürlüğe girdiği tarihe kadar olan dönemlerde vakıflar tarafından kurulan yükseköğretim kurumları ile okul-aile birliklerinin bu Kanunun 81 inci maddesinin birinci fıkrasının (ı) bendi hükmü uyarınca yararlandıkları teşvikler, usulüne uygun olarak yararlanılmış sayılır.”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61-</w:t>
            </w:r>
            <w:r w:rsidRPr="008E468C">
              <w:rPr>
                <w:rFonts w:ascii="Times New Roman" w:eastAsia="Times New Roman" w:hAnsi="Times New Roman" w:cs="Times New Roman"/>
                <w:color w:val="000000"/>
                <w:sz w:val="24"/>
                <w:szCs w:val="24"/>
                <w:lang w:eastAsia="tr-TR"/>
              </w:rPr>
              <w:t xml:space="preserve"> </w:t>
            </w:r>
            <w:proofErr w:type="gramStart"/>
            <w:r w:rsidRPr="008E468C">
              <w:rPr>
                <w:rFonts w:ascii="Times New Roman" w:eastAsia="Times New Roman" w:hAnsi="Times New Roman" w:cs="Times New Roman"/>
                <w:color w:val="000000"/>
                <w:sz w:val="24"/>
                <w:szCs w:val="24"/>
                <w:lang w:eastAsia="tr-TR"/>
              </w:rPr>
              <w:t>8/2/2007</w:t>
            </w:r>
            <w:proofErr w:type="gramEnd"/>
            <w:r w:rsidRPr="008E468C">
              <w:rPr>
                <w:rFonts w:ascii="Times New Roman" w:eastAsia="Times New Roman" w:hAnsi="Times New Roman" w:cs="Times New Roman"/>
                <w:color w:val="000000"/>
                <w:sz w:val="24"/>
                <w:szCs w:val="24"/>
                <w:lang w:eastAsia="tr-TR"/>
              </w:rPr>
              <w:t xml:space="preserve"> tarihli ve 5580 sayılı Özel Öğretim Kurumları Kanununun 3 üncü maddesine aşağıdaki fıkralar eklenmiştir.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Kanun kapsamındaki eğitim-öğretim faaliyetlerini yapan ancak bu Kanuna uygun olarak kurum açma izni ile iş yeri açma ve çalışma ruhsatı düzenlenmeyen yerleri kuran veya işletenlere brüt asgari ücretin 20 katı idari para cezası uygulanır ve bu yerler valiliklerce kapatılır. Bu fıkranın uygulanmasına ilişkin usul ve esaslar yönetmelikle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Bu Kanunun 1 inci maddesinde belirtilen şartları taşıyıp özel hukuk tüzel kişileri veya özel hukuk hükümlerine göre yönetilen tüzel kişiler tarafından açılan özel öğretim kurumlarının kurucularında yabancı uyruklu gerçek veya tüzel kişilerin ortaklığının tespit edilmesi hâlinde söz konusu kurumlara brüt asgari ücretin 20 katı idari para cezası uygulanır ve bu kurumlara yabancı uyruklu gerçek veya tüzel kişilerin ortaklığının sona erdirilmesine ilişkin 30 iş günü süre verilir. </w:t>
            </w:r>
            <w:proofErr w:type="gramEnd"/>
            <w:r w:rsidRPr="008E468C">
              <w:rPr>
                <w:rFonts w:ascii="Times New Roman" w:eastAsia="Times New Roman" w:hAnsi="Times New Roman" w:cs="Times New Roman"/>
                <w:color w:val="000000"/>
                <w:sz w:val="24"/>
                <w:szCs w:val="24"/>
                <w:lang w:eastAsia="tr-TR"/>
              </w:rPr>
              <w:t>Söz konusu süreye rağmen yabancı uyruklu gerçek veya tüzel kişilerin ortaklığının sona erdirilmemesi veya aynı kurumda ikinci kez yabancı uyruklu gerçek veya tüzel kişilerin ortaklığının tespiti hâlinde söz konusu kurumun kurum açma izni ile işyeri açma ve çalışma ruhsatı iptal edilir. Bu fıkranın uygulanmasına ilişkin usul ve esaslar yönetmelikle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62- </w:t>
            </w:r>
            <w:r w:rsidRPr="008E468C">
              <w:rPr>
                <w:rFonts w:ascii="Times New Roman" w:eastAsia="Times New Roman" w:hAnsi="Times New Roman" w:cs="Times New Roman"/>
                <w:color w:val="000000"/>
                <w:sz w:val="24"/>
                <w:szCs w:val="24"/>
                <w:lang w:eastAsia="tr-TR"/>
              </w:rPr>
              <w:t xml:space="preserve">5580 sayılı Kanunun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ve ikinci fıkraları ile beşinci fıkrasının ikinci cümlesi aşağıdaki şekilde değiştirilmiş ve aynı maddeye beşinci fıkrasından sonra gelmek üzere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“Kurum açma izni verilen kurumlardan iki yıl içerisinde faaliyete başlamayan, faaliyete başladıktan sonra yönetmelikte belirtilen süreden daha fazla izinsiz ara veren veya söz konusu izni amacı dışında kullandığı tespit edilen kurumların kurum açma izni ve iş yeri açma ve çalışma ruhsatı iptal edilir.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Özel öğretim kurumunun;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Bakanlıkça onaylı yerleşim planında izinsiz değişiklik yapması,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 Gerçeğe aykırı reklam ve ilan vermesi veya reklam ve ilanlarda öğrenci resim ve bilgilerini kullanması,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c) Haftalık ders çizelgesi ve programları Bakanlık izni olmadan kurumda uygulaması,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 Bu Kanun ve bu Kanuna dayanılarak yürürlüğe konulan yönetmelik ve yönergelerde belirtilen hükümlere aykırı fiillerde bulunması,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e) Mevzuatta belirtilen sayıda personel çalıştırmaması veya mevzuata aykırı personel çalıştırması,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f) </w:t>
            </w:r>
            <w:proofErr w:type="gramStart"/>
            <w:r w:rsidRPr="008E468C">
              <w:rPr>
                <w:rFonts w:ascii="Times New Roman" w:eastAsia="Times New Roman" w:hAnsi="Times New Roman" w:cs="Times New Roman"/>
                <w:color w:val="000000"/>
                <w:sz w:val="24"/>
                <w:szCs w:val="24"/>
                <w:lang w:eastAsia="tr-TR"/>
              </w:rPr>
              <w:t>14/6/1973</w:t>
            </w:r>
            <w:proofErr w:type="gramEnd"/>
            <w:r w:rsidRPr="008E468C">
              <w:rPr>
                <w:rFonts w:ascii="Times New Roman" w:eastAsia="Times New Roman" w:hAnsi="Times New Roman" w:cs="Times New Roman"/>
                <w:color w:val="000000"/>
                <w:sz w:val="24"/>
                <w:szCs w:val="24"/>
                <w:lang w:eastAsia="tr-TR"/>
              </w:rPr>
              <w:t xml:space="preserve"> tarihli ve 1739 sayılı Millî Eğitim Temel Kanununun genel ve özel amaçları ile temel ilkelerine uymaması,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g) Kurum açma şartlarından herhangi birini kaybetmesi,</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 Mevzuata uygun olarak kapatılmaması,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hâllerinde</w:t>
            </w:r>
            <w:proofErr w:type="gramEnd"/>
            <w:r w:rsidRPr="008E468C">
              <w:rPr>
                <w:rFonts w:ascii="Times New Roman" w:eastAsia="Times New Roman" w:hAnsi="Times New Roman" w:cs="Times New Roman"/>
                <w:color w:val="000000"/>
                <w:sz w:val="24"/>
                <w:szCs w:val="24"/>
                <w:lang w:eastAsia="tr-TR"/>
              </w:rPr>
              <w:t xml:space="preserve">; (a), (b), (c) ve (d) bentlerindeki fiiller için brüt asgari ücretin beş katı; (e) ve (f) bentlerindeki fiiller için brüt asgari ücretin on katı ve (g) bendindeki fiil için brüt asgari ücretin yirmi katı idari para cezası uygulanır. </w:t>
            </w:r>
            <w:proofErr w:type="gramStart"/>
            <w:r w:rsidRPr="008E468C">
              <w:rPr>
                <w:rFonts w:ascii="Times New Roman" w:eastAsia="Times New Roman" w:hAnsi="Times New Roman" w:cs="Times New Roman"/>
                <w:color w:val="000000"/>
                <w:sz w:val="24"/>
                <w:szCs w:val="24"/>
                <w:lang w:eastAsia="tr-TR"/>
              </w:rPr>
              <w:t xml:space="preserve">Bu fıkranın (a), (b), (c), (d), (e), (f) ve (g) bentlerindeki fiillerin tekrarı hâlinde idari para cezası miktarı beş kat artırılarak uygulanır ve bu bentlerdeki fiillerin üçüncü kez tekrarlanması hâlinde ise kurum açma izni ile iş yeri açma ve çalışma ruhsatı iptal edilir, (h) bendindeki fiilin işlenmesi hâlinde brüt asgari ücretin yirmi katı idari para cezası verilir ve kurum açma izni ile iş yeri açma ve çalışma ruhsatı iptal edilir. </w:t>
            </w:r>
            <w:proofErr w:type="gramEnd"/>
            <w:r w:rsidRPr="008E468C">
              <w:rPr>
                <w:rFonts w:ascii="Times New Roman" w:eastAsia="Times New Roman" w:hAnsi="Times New Roman" w:cs="Times New Roman"/>
                <w:color w:val="000000"/>
                <w:sz w:val="24"/>
                <w:szCs w:val="24"/>
                <w:lang w:eastAsia="tr-TR"/>
              </w:rPr>
              <w:t xml:space="preserve">İdari para cezası, kurum açma iznini vermeye yetkili makam tarafından verilir. Bu fıkranın uygulanmasına ilişkin usul ve esaslar yönetmelikle belirlenir.” </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“Devir ve teslimden kaçınan veya bu görevi savsaklayan kurucu hakkında brüt asgari ücretin yirmi katı idari para cezası uygulanır.”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“Bu Kanunda belirtilen şartlara uymadan kurumunu kapatanlar ile soruşturma sonucu kurum açma izni ile işyeri açma ve çalışma ruhsatı iptal edilen kurucuya beş yıl geçmeden tekrar kurum açma izni veya bir kurumu devralma ya da bir kuruma ortak olma izni verilmez.”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63-</w:t>
            </w:r>
            <w:r w:rsidRPr="008E468C">
              <w:rPr>
                <w:rFonts w:ascii="Times New Roman" w:eastAsia="Times New Roman" w:hAnsi="Times New Roman" w:cs="Times New Roman"/>
                <w:color w:val="000000"/>
                <w:sz w:val="24"/>
                <w:szCs w:val="24"/>
                <w:lang w:eastAsia="tr-TR"/>
              </w:rPr>
              <w:t xml:space="preserve"> 5580 sayılı Kanunun 12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“Bu Kanun kapsamında açılan mesleki ve teknik </w:t>
            </w:r>
            <w:proofErr w:type="spellStart"/>
            <w:r w:rsidRPr="008E468C">
              <w:rPr>
                <w:rFonts w:ascii="Times New Roman" w:eastAsia="Times New Roman" w:hAnsi="Times New Roman" w:cs="Times New Roman"/>
                <w:color w:val="000000"/>
                <w:sz w:val="24"/>
                <w:szCs w:val="24"/>
                <w:lang w:eastAsia="tr-TR"/>
              </w:rPr>
              <w:t>anadolu</w:t>
            </w:r>
            <w:proofErr w:type="spellEnd"/>
            <w:r w:rsidRPr="008E468C">
              <w:rPr>
                <w:rFonts w:ascii="Times New Roman" w:eastAsia="Times New Roman" w:hAnsi="Times New Roman" w:cs="Times New Roman"/>
                <w:color w:val="000000"/>
                <w:sz w:val="24"/>
                <w:szCs w:val="24"/>
                <w:lang w:eastAsia="tr-TR"/>
              </w:rPr>
              <w:t xml:space="preserve"> liselerinde verilen mesleki eğitimin kalitesini, öğretmen ve öğrencilerin mesleki bilgi ve becerilerini geliştirmek amacıyla alan ve dalların özelliklerine göre Bakanlıkça belirlenen standartlara ve donanıma sahip atölye ve laboratuvarlarda üretim yapılabilir ve üretilen malların satışından elde edilen gelir okulun eğitim, öğretim ve yönetim hizmetlerinde kullanılır. </w:t>
            </w:r>
            <w:proofErr w:type="gramEnd"/>
            <w:r w:rsidRPr="008E468C">
              <w:rPr>
                <w:rFonts w:ascii="Times New Roman" w:eastAsia="Times New Roman" w:hAnsi="Times New Roman" w:cs="Times New Roman"/>
                <w:color w:val="000000"/>
                <w:sz w:val="24"/>
                <w:szCs w:val="24"/>
                <w:lang w:eastAsia="tr-TR"/>
              </w:rPr>
              <w:t>Üretimde görev alan öğrenci ve personele ödenen pay ile üretim şartlarına ilişkin usul ve esaslar yönetmelikle düzenlenir.”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64- </w:t>
            </w:r>
            <w:proofErr w:type="gramStart"/>
            <w:r w:rsidRPr="008E468C">
              <w:rPr>
                <w:rFonts w:ascii="Times New Roman" w:eastAsia="Times New Roman" w:hAnsi="Times New Roman" w:cs="Times New Roman"/>
                <w:color w:val="000000"/>
                <w:sz w:val="24"/>
                <w:szCs w:val="24"/>
                <w:lang w:eastAsia="tr-TR"/>
              </w:rPr>
              <w:t>17/2/2011</w:t>
            </w:r>
            <w:proofErr w:type="gramEnd"/>
            <w:r w:rsidRPr="008E468C">
              <w:rPr>
                <w:rFonts w:ascii="Times New Roman" w:eastAsia="Times New Roman" w:hAnsi="Times New Roman" w:cs="Times New Roman"/>
                <w:color w:val="000000"/>
                <w:sz w:val="24"/>
                <w:szCs w:val="24"/>
                <w:lang w:eastAsia="tr-TR"/>
              </w:rPr>
              <w:t xml:space="preserve"> tarihli ve 6114 sayılı Ölçme, Seçme ve Yerleştirme Merkezi Başkanlığının Teşkilat ve Görevleri Hakkında Kanunun 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fıkrasının (e) bendinde yer alan “oluşan” ibaresinden sonra gelmek üzere “ve adaylar ile diğer ilgilileri bağlayıcı olan” ibaresi eklenmiş ve fıkraya aşağıdaki bentler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“j) Bireyselleştirilmiş sınav: Elektronik ortamda her bir adaya aynı veya farklı zamanlarda adayın verdiği cevaplara ve seviyesine göre soru sayısının ve soruların niteliğinin değişebildiği sorulardan oluşan sınavı,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k) Deneme soru: Birbirine denk sonuçlar üreten sınavlar yapabilmek için benzer güçlük derecesi ve ayırt edicilik özellikleri olan soruları tespit etmek amacıyla gerçek sınavlarda sorulan fakat değerlendirme aşamasında puanlama dışı bırakılan soruyu,”</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65-</w:t>
            </w:r>
            <w:r w:rsidRPr="008E468C">
              <w:rPr>
                <w:rFonts w:ascii="Times New Roman" w:eastAsia="Times New Roman" w:hAnsi="Times New Roman" w:cs="Times New Roman"/>
                <w:color w:val="000000"/>
                <w:sz w:val="24"/>
                <w:szCs w:val="24"/>
                <w:lang w:eastAsia="tr-TR"/>
              </w:rPr>
              <w:t xml:space="preserve"> 6114 sayılı Kanunun 3 üncü maddesinin üçüncü fıkrasında yer alan “birimlere” ibaresinden sonra gelmek üzere “sınav görevlendirmeleri,” ibaresi eklenmiş, aynı maddenin dördüncü fıkrasında yer alan “iletişim altyapısı,” ibaresinden sonra gelmek üzere “yazılım geliştirme ve güncelleme”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66-</w:t>
            </w:r>
            <w:r w:rsidRPr="008E468C">
              <w:rPr>
                <w:rFonts w:ascii="Times New Roman" w:eastAsia="Times New Roman" w:hAnsi="Times New Roman" w:cs="Times New Roman"/>
                <w:color w:val="000000"/>
                <w:sz w:val="24"/>
                <w:szCs w:val="24"/>
                <w:lang w:eastAsia="tr-TR"/>
              </w:rPr>
              <w:t xml:space="preserve"> 6114 sayılı Kanunun 4 üncü maddesinin on ikinci fıkrasına aşağıdaki cümle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“Yönetim Kurulu toplantıları ses, görüntü veya yazı nakleden bilişim sistemleri ile de yapılabilir.”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color w:val="000000"/>
                <w:sz w:val="24"/>
                <w:szCs w:val="24"/>
                <w:lang w:eastAsia="tr-TR"/>
              </w:rPr>
              <w:t xml:space="preserve">MADDE 67- </w:t>
            </w:r>
            <w:r w:rsidRPr="008E468C">
              <w:rPr>
                <w:rFonts w:ascii="Times New Roman" w:eastAsia="Times New Roman" w:hAnsi="Times New Roman" w:cs="Times New Roman"/>
                <w:color w:val="000000"/>
                <w:sz w:val="24"/>
                <w:szCs w:val="24"/>
                <w:lang w:eastAsia="tr-TR"/>
              </w:rPr>
              <w:t>6114 sayılı Kanunun 5 inci maddesinin birinci fıkrası, ikinci fıkrasının (a) ve (g) bentleri aşağıdaki şekilde değiştirilmiş, aynı maddenin ikinci fıkrasına aşağıdaki (h) ve (ı) bentleri eklenmiş, aynı maddenin dördüncü fıkrasının (a) bendi aşağıdaki şekilde ve aynı fıkranın (g) bendinde yer alan “Dış İlişkiler ve İş Geliştirme” ibaresi “Kurumsal İlişkiler” şeklinde değiştirilmiş, aynı bende “koordine etmek,” ibaresinden sonra gelmek üzere “telifler,” ibaresi ve aynı fıkraya aşağıdaki (h) ve (ı) bentleri eklenmiştir.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 Başkanlık, merkez teşkilatı ile doğrudan Başkanlığa bağlı temsilciliklerden ve elektronik sınav merkezlerinden oluşur. Temsilciliklerin açılacağı yer ve sayıları Yönetim Kurulunun teklifi üzerine Bakanlar Kurulu kararıyla, elektronik sınav merkezlerinin açılacağı yer ve sayılar ise Yönetim Kurulunca belirlenir. Başkanlık kadro veya pozisyonlarında görevli personel tüm iş ve işlemlerinde doğrudan Başkanlığa bağlı olmak üzere geçici veya sürekli olarak temsilciliklerde veya elektronik sınav merkezlerinde görevlendirilebilir.”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“a) Ölçme ve Değerlendirme Daire Başkanlığı.”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“g) Kurumsal İlişkiler Daire Başkanlığı.”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“h) Araştırma Geliştirme Daire Başkanlığı.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ı) Engelli Adaylar Daire Başkanlığı.”</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 Ölçme ve Değerlendirme Daire Başkanlığı: Başkanlık tarafından yapılan sınavlarda sorulacak soruları hazırlamak veya hazırlatmak, denetlemek ve güvenli bir şekilde şifreleyerek saklamak, soru havuzu oluşturmak ve güvenliğini sağlamak, soruların geçerlik ve güvenirlik düzeylerini artırmak; Başkan tarafından verilen diğer görevleri yapmak.”</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“h) Araştırma Geliştirme Daire Başkanlığı: Başta yeni sınav veya soru türleri ve puanlama yöntemleri olmak üzere Başkanlığın faaliyet gösterdiği tüm alanlarda araştırmalar yapmak veya yaptırmak; yeni yöntem ve teknolojileri takip ederek bunları ülke koşullarına uyarlamak; bu alanlarda gerekli hizmet içi eğitimler vermek; eğitim programları düzenlemek; Başkan tarafından verilen diğer görevleri yapmak.</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ı) Engelli Adaylar Daire Başkanlığı: Başkanlıkça yapılan sınavlara başvuruda bulunan engelli adaylar ile ilgili tüm iş ve işlemleri takip etmek, gerekli raporları toplamak, gerekli bilgilendirmeleri yapmak, engelli adayların sınavlarının sorunsuz bir şekilde gerçekleşmesi için sınav evrakı ve yardımcı personel konusunda gerekli düzenlemeleri yapmak, bunun için gerekli eğitimleri vermek, yurtiçi ve yurtdışı toplantılar düzenlemek, engelli adayların sınav koşullarını iyileştirici tedbirleri araştırmak, takip etmek ve ülke şartlarına uyarlamak; Başkan tarafından verilen benzeri görevleri yapmak.”</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68-</w:t>
            </w:r>
            <w:r w:rsidRPr="008E468C">
              <w:rPr>
                <w:rFonts w:ascii="Times New Roman" w:eastAsia="Times New Roman" w:hAnsi="Times New Roman" w:cs="Times New Roman"/>
                <w:color w:val="000000"/>
                <w:sz w:val="24"/>
                <w:szCs w:val="24"/>
                <w:lang w:eastAsia="tr-TR"/>
              </w:rPr>
              <w:t xml:space="preserve"> 6114 sayılı Kanunun 6 </w:t>
            </w:r>
            <w:proofErr w:type="spellStart"/>
            <w:r w:rsidRPr="008E468C">
              <w:rPr>
                <w:rFonts w:ascii="Times New Roman" w:eastAsia="Times New Roman" w:hAnsi="Times New Roman" w:cs="Times New Roman"/>
                <w:color w:val="000000"/>
                <w:sz w:val="24"/>
                <w:szCs w:val="24"/>
                <w:lang w:eastAsia="tr-TR"/>
              </w:rPr>
              <w:t>ncı</w:t>
            </w:r>
            <w:proofErr w:type="spellEnd"/>
            <w:r w:rsidRPr="008E468C">
              <w:rPr>
                <w:rFonts w:ascii="Times New Roman" w:eastAsia="Times New Roman" w:hAnsi="Times New Roman" w:cs="Times New Roman"/>
                <w:color w:val="000000"/>
                <w:sz w:val="24"/>
                <w:szCs w:val="24"/>
                <w:lang w:eastAsia="tr-TR"/>
              </w:rPr>
              <w:t xml:space="preserve"> maddesinin;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 Üçüncü fıkrasında yer alan “ikiden” ibaresi “dörtten”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 Dokuzuncu fıkrasının beşinci cümlesinde yer alan “üçte birini” ibaresi “yarısını” şeklinde değiştirilmiş ve aynı fıkraya aşağıdaki cümleler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w:t>
            </w:r>
            <w:proofErr w:type="gramStart"/>
            <w:r w:rsidRPr="008E468C">
              <w:rPr>
                <w:rFonts w:ascii="Times New Roman" w:eastAsia="Times New Roman" w:hAnsi="Times New Roman" w:cs="Times New Roman"/>
                <w:color w:val="000000"/>
                <w:sz w:val="24"/>
                <w:szCs w:val="24"/>
                <w:lang w:eastAsia="tr-TR"/>
              </w:rPr>
              <w:t>8/4/1929</w:t>
            </w:r>
            <w:proofErr w:type="gramEnd"/>
            <w:r w:rsidRPr="008E468C">
              <w:rPr>
                <w:rFonts w:ascii="Times New Roman" w:eastAsia="Times New Roman" w:hAnsi="Times New Roman" w:cs="Times New Roman"/>
                <w:color w:val="000000"/>
                <w:sz w:val="24"/>
                <w:szCs w:val="24"/>
                <w:lang w:eastAsia="tr-TR"/>
              </w:rPr>
              <w:t xml:space="preserve"> tarihli ve 1416 sayılı Ecnebi Memleketlere Gönderilecek Talebe Hakkında Kanun uyarınca Başkanlık adına mecburi hizmet karşılığı yurt dışına gönderilenlerden doktora öğrenimlerini başarıyla tamamladıktan sonra mecburi hizmet yükümlülüklerini ifa etmek üzere Başkanlığın ilgili kadrolarına atananlar, bu fıkra kapsamında belirlenen kadro sayısına bağlı kalmaksızın sözleşmeli yerli uzman olarak da istihdam edilebilir. Bu şekilde istihdam edilenler, bu görevleri süresince aylıksız izinli sayılırlar ve aylıksız izinli sayıldıkları kadro unvanları dikkate alınmak suretiyle 5510 sayılı Kanunun 4 üncü maddesinin birinci fıkrasının (c) bendine tabi olmaya devam ederler. Bu görevlerde geçen hizmet süreleri kazanılmış hak aylık derece ve kademelerinde değerlendirilir. Bunlara sözleşmeli personel olarak çalıştıkları süreler için iş sonu tazminatı ödenmez ve bu şekilde çalışılan süreler bunların emekli ikramiyelerinin hesabında dikkate alınır.”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On üçüncü fıkrası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“(13) Başkanlıkça yurtiçinde ve yurtdışında sınav soru havuzunda yer alacak soruların hazırlanmasında görevlendirilenlere ve cevapların değerlendirilmesinde katkısı olanlara soru ücreti; 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maddenin birinci fıkrasının (h) bendi uyarınca oluşturulan koordinatörlüklerin koordinatörüne ve diğer personeline, bina sınav sorumluları ile bina yöneticilerine, salon başkanlarına, gözetmenlere, sınav güvenliğini sağlayan kolluk kuvvetlerine, kapalı dönem çalışanlara ve sınav sürecinde görev alan diğer personele sınav ücreti ödenir. </w:t>
            </w:r>
            <w:proofErr w:type="gramEnd"/>
            <w:r w:rsidRPr="008E468C">
              <w:rPr>
                <w:rFonts w:ascii="Times New Roman" w:eastAsia="Times New Roman" w:hAnsi="Times New Roman" w:cs="Times New Roman"/>
                <w:color w:val="000000"/>
                <w:sz w:val="24"/>
                <w:szCs w:val="24"/>
                <w:lang w:eastAsia="tr-TR"/>
              </w:rPr>
              <w:t xml:space="preserve">Kadrolu veya sözleşmeli çalışan personele ayrıca soru ücreti ödenmez. Memuriyet mahalli dışına sınav görevi için görevlendirilenlerden sınav ücreti ödenenlere </w:t>
            </w:r>
            <w:proofErr w:type="gramStart"/>
            <w:r w:rsidRPr="008E468C">
              <w:rPr>
                <w:rFonts w:ascii="Times New Roman" w:eastAsia="Times New Roman" w:hAnsi="Times New Roman" w:cs="Times New Roman"/>
                <w:color w:val="000000"/>
                <w:sz w:val="24"/>
                <w:szCs w:val="24"/>
                <w:lang w:eastAsia="tr-TR"/>
              </w:rPr>
              <w:t>10/2/1954</w:t>
            </w:r>
            <w:proofErr w:type="gramEnd"/>
            <w:r w:rsidRPr="008E468C">
              <w:rPr>
                <w:rFonts w:ascii="Times New Roman" w:eastAsia="Times New Roman" w:hAnsi="Times New Roman" w:cs="Times New Roman"/>
                <w:color w:val="000000"/>
                <w:sz w:val="24"/>
                <w:szCs w:val="24"/>
                <w:lang w:eastAsia="tr-TR"/>
              </w:rPr>
              <w:t xml:space="preserve"> tarihli ve 6245 sayılı Harcırah Kanunu hükümlerine göre sadece yol gideri ödenir. Sınav ve soru ücreti tutarına ilişkin usul ve esaslar; sınavın ve soruların özelliği, sınava katılanların sayısı, görev ve yetkileri, sınav yerinin özelliği ve çalışma süresi gibi hususlar değerlendirilmek suretiyle, Bakanlar Kurulu tarafından belirlenir. Bu fıkrada yer alan hükümler, yükseköğretim kurumlarının açık öğretim sınavları, kamu kurum ve kuruluşları ile özel hukuk tüzel kişilerinin talepleri üzerine yükseköğretim kurumlarınca yapılan sınavlar hakkında da uygulanır.”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On dördüncü fıkrasına aşağıdaki cümle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“Millî Eğitim Bakanlığına bağlı okul ve kurum müdürlükleri ile sınav koordinatörlüklerinin bu fıkra kapsamındaki mal ve hizmet alımlarına ilişkin ödemeleri nedeniyle düzenledikleri kâğıtlar damga vergisinden istisnadır.”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5) On beşinci fıkrasının birinci cümlesine “Yönetim Kurulu üyeleri ile” ibaresinden sonra gelmek üzere “Başkanlık Müşaviri,” ibaresi ve aynı fıkraya aşağıdaki cümle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“Soru hazırlama ve denetleme faaliyetlerine ilişkin birimlerde görev yapanlardan bu fıkra hükümlerine aykırı durumları tespit edilenler başka birimlerde görevlendirilir.”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6) On sekizinci fıkrasının birinci cümlesine “ihtisaslaşmış” ibaresinden sonra gelmek üzere “yardımcı doçent,”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7) On dokuzuncu fıkrasından sonra gelmek üzere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“(20) Başkanlık sınav, ölçme, değerlendirme ve yerleştirme hizmetleri ile sınırlı olmak üzere öğretim elemanlarına proje, araştırma ve incelemeler yaptırabilir, bilimsel raporlar hazırlatabilir. Bu hizmetlerde görev alan öğretim elemanlarına (40.000) gösterge rakamının ve bir ayda yapılacak toplam olarak (60.000) gösterge rakamının memur aylıklarına uygulanan aylık katsayısı ile çarpımı sonucu elde edilecek tutarı geçmemek üzere Başkanlıkça belirlenecek tutarda, diğer kanunlardaki düzenleme ve kısıtlamalara tabi olmaksızın doğrudan ödeme yapılır. Bu fıkra uyarınca yapılacak ödemelere ilişkin usul ve esaslar Maliye Bakanlığının uygun görüşü alınarak Yönetim Kurulu tarafından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69-</w:t>
            </w:r>
            <w:r w:rsidRPr="008E468C">
              <w:rPr>
                <w:rFonts w:ascii="Times New Roman" w:eastAsia="Times New Roman" w:hAnsi="Times New Roman" w:cs="Times New Roman"/>
                <w:color w:val="000000"/>
                <w:sz w:val="24"/>
                <w:szCs w:val="24"/>
                <w:lang w:eastAsia="tr-TR"/>
              </w:rPr>
              <w:t xml:space="preserve"> 6114 sayılı Kanunun 7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1) İkinci fıkrasına aşağıdaki cümle eklenmiştir. </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“Sınavlardan sonra Başkanlık veya yargı mercileri tarafından iptaline karar verilen sorular değerlendirme dışı bırakılarak geçerli soruların puan değerinin yeniden saptanması suretiyle puanlama yapılır.”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 Üçüncü fıkrası aşağıdaki şekilde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Sınavlar, adaylara aynı veya farklı sorularla aynı anda veya farklı zamanlarda, basılı veya elektronik ortamda uygulanabilir. Sınavlar bireyselleştirilmiş sınav şeklinde de yapılabilir. Sınavlarda ek süre verilmek kaydıyla, adaylara aynı veya farklı sorulardan oluşan deneme soruları da sorulabilir. Adaylar dâhil hiç kimseye hangi sorunun deneme sorusu olduğu hakkında bilgi verilmez. Sınav puanları hesaplanırken güçlük ve ayırt edicilik özelliklerine göre her soru için farklı puan değeri belirlenebilir. Hangi alan veya konularda hangi sınav türlerinin uygulanacağına, ihtiyaçlar ve imkânlar çerçevesinde Yönetim Kurulu tarafından karar verilir.”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Dördüncü fıkrasına aşağıdaki cümleler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“Soru kitapçıkları, cevap kâğıtları ve diğer sınav evrakının imajlarının güvenli bir elektronik ortama aynen aktarılması hâlinde bu süreler beklenmeksizin bunlar imha işlemine tabi tutulabilir. Bu suretle elektronik ortama aktarılan belgeler tüm iş ve işlemlerde geçerli olmak üzere sınav evrakının aslı hükmündedir.”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Altıncı fıkrasına aşağıdaki cümle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“Başkanlık eşdeğerlik belirlediği uluslararası yabancı dil sınav uygulamalarını yapan merkezlerde her türlü inceleme yapabilir veya yaptırabilir.”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5) Sekizinci fıkrasının başına aşağıdaki cümle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“Soru hazırlama faaliyetlerine ilişkin olarak, yayımlanmış ve alenileşmiş her türlü yazılı, görüntülü ve sesli eserlerden yararlanılması veya iktibas yapılması eğitim ve öğretim kapsamında değerlendirilir, eser ve eser sahibinin kimliği gizli tutulur.”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6) Dokuzuncu fıkrasından sonra gelmek üzere aşağıdaki fıkra eklenmiştir.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“(10) Başkanlık tarafından yurtdışında yapılan tüm sınavlarda da bu Kanun hükümleri uygulanır.”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70-</w:t>
            </w:r>
            <w:r w:rsidRPr="008E468C">
              <w:rPr>
                <w:rFonts w:ascii="Times New Roman" w:eastAsia="Times New Roman" w:hAnsi="Times New Roman" w:cs="Times New Roman"/>
                <w:color w:val="000000"/>
                <w:sz w:val="24"/>
                <w:szCs w:val="24"/>
                <w:lang w:eastAsia="tr-TR"/>
              </w:rPr>
              <w:t xml:space="preserve"> 6114 sayılı Kanunun 8 inci maddesinin üçüncü fıkrası ile dördüncü fıkrasının birinci cümlesi aşağıdaki şekilde değiştirilmiş ve maddeye aşağıdaki fıkra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Kamu kurum ve kuruluşlarında çalışan personelden Başkanlıkça uygun görülenler, ihtiyaç duyulması hâlinde sınav hizmetlerinde görevlendirilebilir. Başkanlık tarafından görevlendirilenlerin seçiminde yapılan tercihler görevlendirilmeyen diğer personel açısından bir hak doğurmaz. Görevlilerin Başkanlıkça belirlenen sınav kurallarına aykırı davranışlarının tespiti hâlinde mevcut görevlerinin derhal iptalinin yanı sıra bu personele belirli süreli veya süresiz olarak bir daha sınav görevi verilmeyebilir. Ayrıca görevlinin sınav kurallarına aykırı davranışının derecesi gözetilerek disiplin hükümlerinin uygulanması için bağlı olduğu kurum veya kuruluşa bilgi verilebilir. Bu fıkranın uygulanmasına ilişkin ilkeler Yönetim Kurulu tarafından belirlenir.”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“Sınav sorularına ve sınav sonuçlarına itirazlar, </w:t>
            </w:r>
            <w:proofErr w:type="gramStart"/>
            <w:r w:rsidRPr="008E468C">
              <w:rPr>
                <w:rFonts w:ascii="Times New Roman" w:eastAsia="Times New Roman" w:hAnsi="Times New Roman" w:cs="Times New Roman"/>
                <w:color w:val="000000"/>
                <w:sz w:val="24"/>
                <w:szCs w:val="24"/>
                <w:lang w:eastAsia="tr-TR"/>
              </w:rPr>
              <w:t>6/1/1982</w:t>
            </w:r>
            <w:proofErr w:type="gramEnd"/>
            <w:r w:rsidRPr="008E468C">
              <w:rPr>
                <w:rFonts w:ascii="Times New Roman" w:eastAsia="Times New Roman" w:hAnsi="Times New Roman" w:cs="Times New Roman"/>
                <w:color w:val="000000"/>
                <w:sz w:val="24"/>
                <w:szCs w:val="24"/>
                <w:lang w:eastAsia="tr-TR"/>
              </w:rPr>
              <w:t xml:space="preserve"> tarihli ve 2577 sayılı İdari Yargılama Usulü Kanununun ivedi yargılamaya ilişkin hükümleri saklı kalmak kaydıyla ilgili kılavuzlarda belirtilen süreler içinde doğrudan Başkanlığa yapılır.”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“(6) Elektronik sınav merkezi ihtiyacı bulunan yerlerde mülkiyeti veya kullanım hakkı üniversitelere, gerçek veya tüzel kişilere ait olan arsa üzerine elektronik sınav binası inşa etmek isteyen üniversite, gerçek veya tüzel kişilerce, Başkanlığın uygun göreceği ya da belirleyeceği sınav merkezi projesine bağlı olarak yapılacak olan binalar ile yapımı devam eden veya tamamlanmış binaların, on beş yıla kadar kiralanması için 3 üncü madde kapsamında Yönetim Kurulu kararı ile ön protokol yapılabilir. </w:t>
            </w:r>
            <w:proofErr w:type="gramEnd"/>
            <w:r w:rsidRPr="008E468C">
              <w:rPr>
                <w:rFonts w:ascii="Times New Roman" w:eastAsia="Times New Roman" w:hAnsi="Times New Roman" w:cs="Times New Roman"/>
                <w:color w:val="000000"/>
                <w:sz w:val="24"/>
                <w:szCs w:val="24"/>
                <w:lang w:eastAsia="tr-TR"/>
              </w:rPr>
              <w:t xml:space="preserve">Başkanlıkça gerekli görülen hâllerde hizmet binası ve elektronik sınav binası ile ilgili diğer tesisler, </w:t>
            </w:r>
            <w:proofErr w:type="gramStart"/>
            <w:r w:rsidRPr="008E468C">
              <w:rPr>
                <w:rFonts w:ascii="Times New Roman" w:eastAsia="Times New Roman" w:hAnsi="Times New Roman" w:cs="Times New Roman"/>
                <w:color w:val="000000"/>
                <w:sz w:val="24"/>
                <w:szCs w:val="24"/>
                <w:lang w:eastAsia="tr-TR"/>
              </w:rPr>
              <w:t>2/3/1984</w:t>
            </w:r>
            <w:proofErr w:type="gramEnd"/>
            <w:r w:rsidRPr="008E468C">
              <w:rPr>
                <w:rFonts w:ascii="Times New Roman" w:eastAsia="Times New Roman" w:hAnsi="Times New Roman" w:cs="Times New Roman"/>
                <w:color w:val="000000"/>
                <w:sz w:val="24"/>
                <w:szCs w:val="24"/>
                <w:lang w:eastAsia="tr-TR"/>
              </w:rPr>
              <w:t xml:space="preserve"> tarihli ve 2985 sayılı Toplu Konut Kanununun ek 1 inci maddesinin birinci fıkrasının (m) bendine göre de yaptırılabilir.”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71-</w:t>
            </w:r>
            <w:r w:rsidRPr="008E468C">
              <w:rPr>
                <w:rFonts w:ascii="Times New Roman" w:eastAsia="Times New Roman" w:hAnsi="Times New Roman" w:cs="Times New Roman"/>
                <w:color w:val="000000"/>
                <w:sz w:val="24"/>
                <w:szCs w:val="24"/>
                <w:lang w:eastAsia="tr-TR"/>
              </w:rPr>
              <w:t xml:space="preserve"> 6114 sayılı Kanunun 9 uncu maddesinin;</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1) Birinci fıkrasının ikinci cümlesi aşağıdaki şekilde değiştirilmiştir.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“Başkanlık, gizlilik ve güvenliğin sağlanması için sınav öncesinde, sınav sırasında ve sonrasında gerekli bütün tedbirleri alır, ilgili tüm kurumlarla işbirliği yapar, ilgili kamu kurum ve kuruluşları ile yapılacak protokoller çerçevesinde veri tabanlarında sınav ve yerleştirmeler için ihtiyaç duyulan kişisel veri sorgulaması yapabilir.”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2) İkinci fıkrasının birinci cümlesine “istinaden” ibaresinden sonra gelmek üzere “özel erişim usulleri ile adaylara” ibaresi ve aynı fıkraya aşağıdaki cümleler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“Ancak deneme soruları ve bu sorulara ilişkin bilgi ve belgeler sınav sonrasında hiçbir surette açıklanmaz ve paylaşılmaz. Bu soruları sınav sonrasında yetkilendirilmiş görevliler dışında herhangi bir yolla ezberlemek suretiyle de olsa elde ederek kaydeden, saklayan, aktaran ya da paylaşanlar hakkında 10 uncu madde hükümleri uygulanır. Bireyselleştirilmiş veya elektronik sınavlarda soruların açıklanıp açıklanmayacağı sınava başvuru aşamasında adaylardan alınacak onaylar çerçevesinde yürütülür.”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3) Üçüncü fıkrasına aşağıdaki cümle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“Başkanlık sınavların her aşamasında ve sınav sonrası işlemlerde her türlü yazışma, açıklama, görevlendirme ve bilgilendirme işlemlerini, tebliğ hükmünde olmak üzere sınav görevlilerinin kişisel bilgi ve şifreleri ile girebildikleri Başkanlıkça sağlanan güvenli elektronik ortamlarda yapabilir.”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4) Dördüncü fıkrasında yer alan “sinyal karıştırıcı” ibaresinden sonra gelmek üzere “ve her türlü işaret, sembol, ses ve görüntünün ve elektrik sinyallerine dönüştürülebilen her türlü verinin herhangi bir iletim sistemi vasıtasıyla gönderilmesi veya alınması yoluyla yapılan iletişimin tespiti için gerekli teknik araç ve gereçler” ibaresi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5) Beşinci fıkrasının birinci cümlesinden sonra gelmek üzere aşağıdaki cümle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“Sınav sırasında veya sınavdan sonra incelenen tutanaklar, kamera ses ve görüntüleri, telefon kayıtları, ihbarlar veya başka yollarla bu Kanun ve sınav kurallarının düzenlendiği yönetmelik veya kılavuz esaslarına aykırılık teşkil eden davranışlarının tespit edilmesi hâlinde adayın sınavı geçersiz sayılır, bu sınav veya yerleştirmeyle kendisine sağlanan haklar geri alınır.”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6) Altıncı fıkrasına aşağıdaki cümleler eklenmiştir.</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“Başkanlık, adaylar ve sınav görevlilerini kapsayacak şekilde </w:t>
            </w:r>
            <w:proofErr w:type="spellStart"/>
            <w:r w:rsidRPr="008E468C">
              <w:rPr>
                <w:rFonts w:ascii="Times New Roman" w:eastAsia="Times New Roman" w:hAnsi="Times New Roman" w:cs="Times New Roman"/>
                <w:color w:val="000000"/>
                <w:sz w:val="24"/>
                <w:szCs w:val="24"/>
                <w:lang w:eastAsia="tr-TR"/>
              </w:rPr>
              <w:t>biyometrik</w:t>
            </w:r>
            <w:proofErr w:type="spellEnd"/>
            <w:r w:rsidRPr="008E468C">
              <w:rPr>
                <w:rFonts w:ascii="Times New Roman" w:eastAsia="Times New Roman" w:hAnsi="Times New Roman" w:cs="Times New Roman"/>
                <w:color w:val="000000"/>
                <w:sz w:val="24"/>
                <w:szCs w:val="24"/>
                <w:lang w:eastAsia="tr-TR"/>
              </w:rPr>
              <w:t xml:space="preserve"> yöntemlerle kimlik doğrulaması yapabilir. </w:t>
            </w:r>
            <w:proofErr w:type="spellStart"/>
            <w:r w:rsidRPr="008E468C">
              <w:rPr>
                <w:rFonts w:ascii="Times New Roman" w:eastAsia="Times New Roman" w:hAnsi="Times New Roman" w:cs="Times New Roman"/>
                <w:color w:val="000000"/>
                <w:sz w:val="24"/>
                <w:szCs w:val="24"/>
                <w:lang w:eastAsia="tr-TR"/>
              </w:rPr>
              <w:t>Biyometrik</w:t>
            </w:r>
            <w:proofErr w:type="spellEnd"/>
            <w:r w:rsidRPr="008E468C">
              <w:rPr>
                <w:rFonts w:ascii="Times New Roman" w:eastAsia="Times New Roman" w:hAnsi="Times New Roman" w:cs="Times New Roman"/>
                <w:color w:val="000000"/>
                <w:sz w:val="24"/>
                <w:szCs w:val="24"/>
                <w:lang w:eastAsia="tr-TR"/>
              </w:rPr>
              <w:t xml:space="preserve"> doğrulamanın kullanılmadığı durumlarda; adayların ve sınav görevlilerinin sınav binalarına girişinde nüfus cüzdanı veya geçerlilik süresi dolmamış pasaport haricinde ilgili kanunlarında resmi kimlik belgesi hükmünde olsa bile başka bir kimlik belgesi geçerli kabul edilmez. </w:t>
            </w:r>
            <w:proofErr w:type="spellStart"/>
            <w:r w:rsidRPr="008E468C">
              <w:rPr>
                <w:rFonts w:ascii="Times New Roman" w:eastAsia="Times New Roman" w:hAnsi="Times New Roman" w:cs="Times New Roman"/>
                <w:color w:val="000000"/>
                <w:sz w:val="24"/>
                <w:szCs w:val="24"/>
                <w:lang w:eastAsia="tr-TR"/>
              </w:rPr>
              <w:t>Biyometrik</w:t>
            </w:r>
            <w:proofErr w:type="spellEnd"/>
            <w:r w:rsidRPr="008E468C">
              <w:rPr>
                <w:rFonts w:ascii="Times New Roman" w:eastAsia="Times New Roman" w:hAnsi="Times New Roman" w:cs="Times New Roman"/>
                <w:color w:val="000000"/>
                <w:sz w:val="24"/>
                <w:szCs w:val="24"/>
                <w:lang w:eastAsia="tr-TR"/>
              </w:rPr>
              <w:t xml:space="preserve"> yöntemlerle kimlik doğrulama uygulamaları için elde edilen veriler sınav hizmetlerinde kullanılmak üzere saklanabilir.”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 xml:space="preserve">7) Altıncı fıkrasından sonra gelmek üzere aşağıdaki fıkralar eklenmiştir. </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“(7) Başkanlık, sınav güvenliğinin sağlanması amacıyla sınav sırasında veya sonrasında kopya amaçlı kullanıldığı yolunda şüpheler üzerine ses ve kamera görüntü çözümleri ile yazı, imza, ifade ve sınav evrakında her türlü tespit, işleme, karşılaştırma, analiz ve inceleme yapabilir veya yaptırabilir, doğruluk analizi yapmak üzere gerekli cihazları kullanabilir, her türlü cihaz içeriğinin kopyasını alabilir.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(8) Sınavlardan sonra incelenen sınav belgelerinde, elektronik kayıtlarda veya yapılan analizlerde olağandışı bulgulara rastlanması hâlinde adaylar, maliyeti Başkanlık tarafından karşılanmak üzere Yönetim Kurulu kararı ile eşdeğer sınava çağrılabilir. Adayın sınavının geçerli sayılıp sayılmayacağına eşdeğer sınav sonuçlarına bakılarak Yönetim Kurulu tarafından karar verilir. Çağrıya rağmen eşdeğer sınava katılmayan adayın sınavı geçersiz sayılır.”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color w:val="000000"/>
                <w:sz w:val="24"/>
                <w:szCs w:val="24"/>
                <w:lang w:eastAsia="tr-TR"/>
              </w:rPr>
              <w:t>MADDE 72-</w:t>
            </w:r>
            <w:r w:rsidRPr="008E468C">
              <w:rPr>
                <w:rFonts w:ascii="Times New Roman" w:eastAsia="Times New Roman" w:hAnsi="Times New Roman" w:cs="Times New Roman"/>
                <w:color w:val="000000"/>
                <w:sz w:val="24"/>
                <w:szCs w:val="24"/>
                <w:lang w:eastAsia="tr-TR"/>
              </w:rPr>
              <w:t xml:space="preserve"> 6114 sayılı Kanunun 10 uncu maddesinin beşinci fıkrasının birinci cümlesi aşağıdaki şekilde değiştirilmiş, aynı fıkranın ikinci cümlesine “sınava” ibaresinden sonra gelmek üzere “ve yerleştirmeye” ibaresi, üçüncü cümlesine “bu sınavdaki” ibaresinden sonra gelmek üzere “veya yasaklılık süresi içinde girmiş olduğu Başkanlıkça yapılan bir sınavdaki” ibaresi ve maddeye aşağıdaki fıkra eklenmiştir. </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“Sınavda kopya çektiği veya bu yönde fiiller işlediği tespit edilen adayın sınavı ile çok oturumlu sınavlarda oturumların herhangi birinde kopya çektiği veya bu yönde fiiller işlediği tespit edilen adayın bu oturumlardan oluşan sınavı iptal edilir.”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 xml:space="preserve">“(9) 9 uncu maddenin birinci fıkrasında yer alan görevlilerin kimlik bilgilerini, deneme sorularını veya sınavın devam ettiği süre içinde sınavlarda sorulan soruları aynen veya değiştirerek herhangi bir ortamda paylaşan, ifşa eden, her türlü işaret, ses veya görüntü nakline yarayan araçlarla umuma ileten, yayımlayan veya işleyenler hakkında </w:t>
            </w:r>
            <w:proofErr w:type="spellStart"/>
            <w:r w:rsidRPr="008E468C">
              <w:rPr>
                <w:rFonts w:ascii="Times New Roman" w:eastAsia="Times New Roman" w:hAnsi="Times New Roman" w:cs="Times New Roman"/>
                <w:color w:val="000000"/>
                <w:sz w:val="24"/>
                <w:szCs w:val="24"/>
                <w:lang w:eastAsia="tr-TR"/>
              </w:rPr>
              <w:t>beşbin</w:t>
            </w:r>
            <w:proofErr w:type="spellEnd"/>
            <w:r w:rsidRPr="008E468C">
              <w:rPr>
                <w:rFonts w:ascii="Times New Roman" w:eastAsia="Times New Roman" w:hAnsi="Times New Roman" w:cs="Times New Roman"/>
                <w:color w:val="000000"/>
                <w:sz w:val="24"/>
                <w:szCs w:val="24"/>
                <w:lang w:eastAsia="tr-TR"/>
              </w:rPr>
              <w:t xml:space="preserve"> Türk lirası idari para cezası uygulanır. </w:t>
            </w:r>
            <w:proofErr w:type="gramEnd"/>
            <w:r w:rsidRPr="008E468C">
              <w:rPr>
                <w:rFonts w:ascii="Times New Roman" w:eastAsia="Times New Roman" w:hAnsi="Times New Roman" w:cs="Times New Roman"/>
                <w:color w:val="000000"/>
                <w:sz w:val="24"/>
                <w:szCs w:val="24"/>
                <w:lang w:eastAsia="tr-TR"/>
              </w:rPr>
              <w:t xml:space="preserve">Fiilin tekerrürü hâlinde ceza her defasında bir kat artırımlı olarak uygulanır. İdari para cezası, </w:t>
            </w:r>
            <w:proofErr w:type="gramStart"/>
            <w:r w:rsidRPr="008E468C">
              <w:rPr>
                <w:rFonts w:ascii="Times New Roman" w:eastAsia="Times New Roman" w:hAnsi="Times New Roman" w:cs="Times New Roman"/>
                <w:color w:val="000000"/>
                <w:sz w:val="24"/>
                <w:szCs w:val="24"/>
                <w:lang w:eastAsia="tr-TR"/>
              </w:rPr>
              <w:t>5/12/1951</w:t>
            </w:r>
            <w:proofErr w:type="gramEnd"/>
            <w:r w:rsidRPr="008E468C">
              <w:rPr>
                <w:rFonts w:ascii="Times New Roman" w:eastAsia="Times New Roman" w:hAnsi="Times New Roman" w:cs="Times New Roman"/>
                <w:color w:val="000000"/>
                <w:sz w:val="24"/>
                <w:szCs w:val="24"/>
                <w:lang w:eastAsia="tr-TR"/>
              </w:rPr>
              <w:t xml:space="preserve"> tarihli ve 5846 sayılı Fikir ve Sanat Eserleri Kanunundan kaynaklanan yükümlülükleri ve bu Kanunun 10 uncu maddesindeki ceza hükümlerinin uygulanmasını ortadan kaldırmaz. İdari para cezalarına ilişkin karar Yönetim Kurulu tarafından verilir. İdari para cezalarına karşı açılacak davalarda yetkili mahkeme Başkanlık merkezinin bulunduğu yerdeki idare mahkemeleridir. Bu Kanuna göre verilen idari para cezaları tebliğinden itibaren bir ay içerisinde ödenir.”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73- </w:t>
            </w:r>
            <w:r w:rsidRPr="008E468C">
              <w:rPr>
                <w:rFonts w:ascii="Times New Roman" w:eastAsia="Times New Roman" w:hAnsi="Times New Roman" w:cs="Times New Roman"/>
                <w:color w:val="000000"/>
                <w:sz w:val="24"/>
                <w:szCs w:val="24"/>
                <w:lang w:eastAsia="tr-TR"/>
              </w:rPr>
              <w:t xml:space="preserve">6114 sayılı Kanunun geçici 2 </w:t>
            </w:r>
            <w:proofErr w:type="spellStart"/>
            <w:r w:rsidRPr="008E468C">
              <w:rPr>
                <w:rFonts w:ascii="Times New Roman" w:eastAsia="Times New Roman" w:hAnsi="Times New Roman" w:cs="Times New Roman"/>
                <w:color w:val="000000"/>
                <w:sz w:val="24"/>
                <w:szCs w:val="24"/>
                <w:lang w:eastAsia="tr-TR"/>
              </w:rPr>
              <w:t>nci</w:t>
            </w:r>
            <w:proofErr w:type="spellEnd"/>
            <w:r w:rsidRPr="008E468C">
              <w:rPr>
                <w:rFonts w:ascii="Times New Roman" w:eastAsia="Times New Roman" w:hAnsi="Times New Roman" w:cs="Times New Roman"/>
                <w:color w:val="000000"/>
                <w:sz w:val="24"/>
                <w:szCs w:val="24"/>
                <w:lang w:eastAsia="tr-TR"/>
              </w:rPr>
              <w:t xml:space="preserve"> maddesinin birinci fıkrasında yer alan “</w:t>
            </w:r>
            <w:proofErr w:type="gramStart"/>
            <w:r w:rsidRPr="008E468C">
              <w:rPr>
                <w:rFonts w:ascii="Times New Roman" w:eastAsia="Times New Roman" w:hAnsi="Times New Roman" w:cs="Times New Roman"/>
                <w:color w:val="000000"/>
                <w:sz w:val="24"/>
                <w:szCs w:val="24"/>
                <w:lang w:eastAsia="tr-TR"/>
              </w:rPr>
              <w:t>31/12/2015</w:t>
            </w:r>
            <w:proofErr w:type="gramEnd"/>
            <w:r w:rsidRPr="008E468C">
              <w:rPr>
                <w:rFonts w:ascii="Times New Roman" w:eastAsia="Times New Roman" w:hAnsi="Times New Roman" w:cs="Times New Roman"/>
                <w:color w:val="000000"/>
                <w:sz w:val="24"/>
                <w:szCs w:val="24"/>
                <w:lang w:eastAsia="tr-TR"/>
              </w:rPr>
              <w:t>” ibaresi “31/12/2018” şeklinde değiştirilmiştir.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 xml:space="preserve">MADDE 74- </w:t>
            </w:r>
            <w:proofErr w:type="gramStart"/>
            <w:r w:rsidRPr="008E468C">
              <w:rPr>
                <w:rFonts w:ascii="Times New Roman" w:eastAsia="Times New Roman" w:hAnsi="Times New Roman" w:cs="Times New Roman"/>
                <w:color w:val="000000"/>
                <w:sz w:val="24"/>
                <w:szCs w:val="24"/>
                <w:lang w:eastAsia="tr-TR"/>
              </w:rPr>
              <w:t>13/12/1983</w:t>
            </w:r>
            <w:proofErr w:type="gramEnd"/>
            <w:r w:rsidRPr="008E468C">
              <w:rPr>
                <w:rFonts w:ascii="Times New Roman" w:eastAsia="Times New Roman" w:hAnsi="Times New Roman" w:cs="Times New Roman"/>
                <w:color w:val="000000"/>
                <w:sz w:val="24"/>
                <w:szCs w:val="24"/>
                <w:lang w:eastAsia="tr-TR"/>
              </w:rPr>
              <w:t xml:space="preserve"> tarihli ve 190 sayılı Genel Kadro ve Usulü Hakkında Kanun Hükmünde Kararnameye aşağıdaki madde eklenmiştir.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color w:val="000000"/>
                <w:sz w:val="24"/>
                <w:szCs w:val="24"/>
                <w:lang w:eastAsia="tr-TR"/>
              </w:rPr>
              <w:t>“EK MADDE 21- Bu maddeyi ihdas eden Kanuna ekli (1) sayılı listede yer alan kadrolar iptal edilerek, bu Kanun Hükmünde Kararnamenin eki (I) sayılı cetvelin Ölçme, Seçme ve Yerleştirme Merkezi Başkanlığına ait bölümünden çıkarılmış ve bu maddeyi ihdas eden Kanuna ekli (2) ve (3) sayılı listelerde yer alan kadrolar ihdas edilerek bu Kanun Hükmünde Kararnamenin eki (I) sayılı cetvelin Millî Eğitim Bakanlığına ve Ölçme, Seçme ve Yerleştirme Merkezi Başkanlığına ait bölümlerine eklenmiştir.</w:t>
            </w:r>
            <w:proofErr w:type="gramEnd"/>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color w:val="000000"/>
                <w:sz w:val="24"/>
                <w:szCs w:val="24"/>
                <w:lang w:eastAsia="tr-TR"/>
              </w:rPr>
              <w:t>Bu Kanun Hükmünde Kararnamenin eki (I) sayılı cetvelin Millî Eğitim Bakanlığına ait bölümünde yer alan Rehberlik ve Denetim Başkanı ile I. Hukuk Müşaviri kadroları hiçbir işleme gerek kalmaksızın iptal edilmiştir.”</w:t>
            </w:r>
          </w:p>
          <w:p w:rsidR="000B03D2" w:rsidRPr="008E468C" w:rsidRDefault="000B03D2" w:rsidP="000B03D2">
            <w:pPr>
              <w:spacing w:after="0" w:line="240" w:lineRule="exact"/>
              <w:ind w:firstLine="567"/>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color w:val="000000"/>
                <w:sz w:val="24"/>
                <w:szCs w:val="24"/>
                <w:lang w:eastAsia="tr-TR"/>
              </w:rPr>
              <w:t>MADDE 75-</w:t>
            </w:r>
            <w:r w:rsidRPr="008E468C">
              <w:rPr>
                <w:rFonts w:ascii="Times New Roman" w:eastAsia="Times New Roman" w:hAnsi="Times New Roman" w:cs="Times New Roman"/>
                <w:color w:val="000000"/>
                <w:sz w:val="24"/>
                <w:szCs w:val="24"/>
                <w:lang w:eastAsia="tr-TR"/>
              </w:rPr>
              <w:t xml:space="preserve"> Bu Kanun yayımı tarihinde yürürlüğe girer.</w:t>
            </w:r>
          </w:p>
          <w:p w:rsidR="000B03D2" w:rsidRPr="008E468C" w:rsidRDefault="000B03D2" w:rsidP="000B03D2">
            <w:pPr>
              <w:spacing w:after="0" w:line="240" w:lineRule="exact"/>
              <w:ind w:firstLine="567"/>
              <w:jc w:val="both"/>
              <w:rPr>
                <w:rFonts w:ascii="Times New Roman" w:eastAsia="Times New Roman" w:hAnsi="Times New Roman" w:cs="Times New Roman"/>
                <w:color w:val="000000"/>
                <w:sz w:val="24"/>
                <w:szCs w:val="24"/>
                <w:lang w:eastAsia="tr-TR"/>
              </w:rPr>
            </w:pPr>
            <w:r w:rsidRPr="008E468C">
              <w:rPr>
                <w:rFonts w:ascii="Times New Roman" w:eastAsia="Times New Roman" w:hAnsi="Times New Roman" w:cs="Times New Roman"/>
                <w:b/>
                <w:bCs/>
                <w:color w:val="000000"/>
                <w:sz w:val="24"/>
                <w:szCs w:val="24"/>
                <w:lang w:eastAsia="tr-TR"/>
              </w:rPr>
              <w:t>MADDE 76-</w:t>
            </w:r>
            <w:r w:rsidRPr="008E468C">
              <w:rPr>
                <w:rFonts w:ascii="Times New Roman" w:eastAsia="Times New Roman" w:hAnsi="Times New Roman" w:cs="Times New Roman"/>
                <w:color w:val="000000"/>
                <w:sz w:val="24"/>
                <w:szCs w:val="24"/>
                <w:lang w:eastAsia="tr-TR"/>
              </w:rPr>
              <w:t xml:space="preserve"> Bu Kanun hükümlerini Bakanlar Kurulu yürütür.</w:t>
            </w:r>
          </w:p>
          <w:p w:rsidR="000B03D2" w:rsidRPr="008E468C" w:rsidRDefault="000B03D2" w:rsidP="000B03D2">
            <w:pPr>
              <w:spacing w:after="0" w:line="240" w:lineRule="exact"/>
              <w:jc w:val="center"/>
              <w:rPr>
                <w:rFonts w:ascii="Times New Roman" w:eastAsia="Times New Roman" w:hAnsi="Times New Roman" w:cs="Times New Roman"/>
                <w:color w:val="000000"/>
                <w:sz w:val="24"/>
                <w:szCs w:val="24"/>
                <w:lang w:eastAsia="tr-TR"/>
              </w:rPr>
            </w:pPr>
            <w:proofErr w:type="gramStart"/>
            <w:r w:rsidRPr="008E468C">
              <w:rPr>
                <w:rFonts w:ascii="Times New Roman" w:eastAsia="Times New Roman" w:hAnsi="Times New Roman" w:cs="Times New Roman"/>
                <w:color w:val="000000"/>
                <w:sz w:val="24"/>
                <w:szCs w:val="24"/>
                <w:lang w:eastAsia="tr-TR"/>
              </w:rPr>
              <w:t>8/12/2016</w:t>
            </w:r>
            <w:proofErr w:type="gramEnd"/>
          </w:p>
          <w:p w:rsidR="000B03D2" w:rsidRPr="008E468C" w:rsidRDefault="000B03D2" w:rsidP="000B03D2">
            <w:pPr>
              <w:spacing w:after="0" w:line="240" w:lineRule="exact"/>
              <w:ind w:firstLine="340"/>
              <w:jc w:val="both"/>
              <w:rPr>
                <w:rFonts w:ascii="Times New Roman" w:eastAsia="Times New Roman" w:hAnsi="Times New Roman" w:cs="Times New Roman"/>
                <w:color w:val="000000"/>
                <w:sz w:val="24"/>
                <w:szCs w:val="24"/>
                <w:lang w:eastAsia="tr-TR"/>
              </w:rPr>
            </w:pPr>
          </w:p>
          <w:p w:rsidR="000B03D2" w:rsidRPr="008E468C" w:rsidRDefault="000B03D2" w:rsidP="000B03D2">
            <w:pPr>
              <w:spacing w:after="0" w:line="240" w:lineRule="exact"/>
              <w:ind w:firstLine="340"/>
              <w:jc w:val="both"/>
              <w:rPr>
                <w:rFonts w:ascii="Times New Roman" w:eastAsia="Times New Roman" w:hAnsi="Times New Roman" w:cs="Times New Roman"/>
                <w:sz w:val="24"/>
                <w:szCs w:val="24"/>
                <w:lang w:eastAsia="tr-TR"/>
              </w:rPr>
            </w:pP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(I) SAYILI CETVEL</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MİLLÎ EĞİTİM BAKANLIĞI TEŞKİLATI</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shd w:val="clear" w:color="auto" w:fill="FFFF00"/>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1916"/>
              <w:gridCol w:w="1912"/>
              <w:gridCol w:w="2199"/>
              <w:gridCol w:w="2762"/>
            </w:tblGrid>
            <w:tr w:rsidR="000B03D2" w:rsidRPr="008E468C">
              <w:trPr>
                <w:jc w:val="center"/>
              </w:trPr>
              <w:tc>
                <w:tcPr>
                  <w:tcW w:w="1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Müsteşar</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Talim ve Terbiye Kurulu</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Müsteşar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Yardımcısı</w:t>
                  </w:r>
                </w:p>
              </w:tc>
              <w:tc>
                <w:tcPr>
                  <w:tcW w:w="1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Hizmet Birimleri</w:t>
                  </w:r>
                </w:p>
              </w:tc>
            </w:tr>
            <w:tr w:rsidR="000B03D2" w:rsidRPr="008E468C">
              <w:trPr>
                <w:jc w:val="center"/>
              </w:trPr>
              <w:tc>
                <w:tcPr>
                  <w:tcW w:w="1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Talim ve Terbiye Kurulu</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Müsteşar Yardımcısı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c>
              <w:tc>
                <w:tcPr>
                  <w:tcW w:w="1174"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 Temel Eğitim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2) Ortaöğretim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 Meslekî ve Teknik Eğitim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4) Din Öğretimi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 Özel Eğitim ve Rehberlik Hizmetleri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6) Hayat Boyu Öğrenme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7) Özel Öğretim Kurumları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8) Yenilik ve Eğitim Teknolojileri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9) Öğretmen Yetiştirme ve Geliştirme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10) Ölçme, Değerlendirme ve Sınav Hizmetleri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11) Yükseköğretim ve Yurt Dışı Eğitim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12) Avrupa Birliği ve Dış İlişkiler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13) Teftiş Kurulu Başkanlığı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14) Strateji Geliştirme Başkanlığı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15) Hukuk Hizmetleri Genel Müdürlüğü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16) İnsan Kaynakları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17) Destek Hizmetleri Genel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18) Bilgi İşlem Dairesi Başkanlığı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19) İnşaat ve Emlak Dairesi Başkanlığı</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20) Basın ve Halkla İlişkiler Müşavirliği</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21) Özel Kalem Müdürlüğü</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c>
            </w:tr>
          </w:tbl>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(1) SAYILI LİSTE</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KURUMU :</w:t>
            </w:r>
            <w:r w:rsidRPr="008E468C">
              <w:rPr>
                <w:rFonts w:ascii="Times New Roman" w:eastAsia="Times New Roman" w:hAnsi="Times New Roman" w:cs="Times New Roman"/>
                <w:sz w:val="24"/>
                <w:szCs w:val="24"/>
                <w:lang w:eastAsia="tr-TR"/>
              </w:rPr>
              <w:t xml:space="preserve"> ÖLÇME</w:t>
            </w:r>
            <w:proofErr w:type="gramEnd"/>
            <w:r w:rsidRPr="008E468C">
              <w:rPr>
                <w:rFonts w:ascii="Times New Roman" w:eastAsia="Times New Roman" w:hAnsi="Times New Roman" w:cs="Times New Roman"/>
                <w:sz w:val="24"/>
                <w:szCs w:val="24"/>
                <w:lang w:eastAsia="tr-TR"/>
              </w:rPr>
              <w:t>, SEÇME VE YERLEŞTİRME MERKEZİ BAŞKANLIĞI</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TEŞKİLATI :</w:t>
            </w:r>
            <w:r w:rsidRPr="008E468C">
              <w:rPr>
                <w:rFonts w:ascii="Times New Roman" w:eastAsia="Times New Roman" w:hAnsi="Times New Roman" w:cs="Times New Roman"/>
                <w:sz w:val="24"/>
                <w:szCs w:val="24"/>
                <w:lang w:eastAsia="tr-TR"/>
              </w:rPr>
              <w:t xml:space="preserve"> MERKEZ</w:t>
            </w:r>
            <w:proofErr w:type="gramEnd"/>
          </w:p>
          <w:p w:rsidR="000B03D2" w:rsidRPr="008E468C" w:rsidRDefault="000B03D2" w:rsidP="000B03D2">
            <w:pPr>
              <w:spacing w:after="0" w:line="240" w:lineRule="exact"/>
              <w:ind w:firstLine="709"/>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İPTAL EDİLEN KADROLARIN</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1075"/>
              <w:gridCol w:w="3640"/>
              <w:gridCol w:w="1368"/>
              <w:gridCol w:w="1419"/>
              <w:gridCol w:w="1287"/>
            </w:tblGrid>
            <w:tr w:rsidR="000B03D2" w:rsidRPr="008E468C">
              <w:trPr>
                <w:jc w:val="center"/>
              </w:trPr>
              <w:tc>
                <w:tcPr>
                  <w:tcW w:w="111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SINIFI</w:t>
                  </w:r>
                </w:p>
              </w:tc>
              <w:tc>
                <w:tcPr>
                  <w:tcW w:w="413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UNVANI</w:t>
                  </w:r>
                </w:p>
              </w:tc>
              <w:tc>
                <w:tcPr>
                  <w:tcW w:w="13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DERECESİ</w:t>
                  </w:r>
                </w:p>
              </w:tc>
              <w:tc>
                <w:tcPr>
                  <w:tcW w:w="14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SERBEST</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KADRO ADEDİ</w:t>
                  </w:r>
                </w:p>
              </w:tc>
              <w:tc>
                <w:tcPr>
                  <w:tcW w:w="12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tcPr>
                <w:p w:rsidR="000B03D2" w:rsidRPr="008E468C" w:rsidRDefault="000B03D2" w:rsidP="000B03D2">
                  <w:pPr>
                    <w:spacing w:after="0" w:line="240" w:lineRule="exact"/>
                    <w:jc w:val="center"/>
                    <w:rPr>
                      <w:rFonts w:ascii="Times New Roman" w:eastAsia="Times New Roman" w:hAnsi="Times New Roman" w:cs="Times New Roman"/>
                      <w:b/>
                      <w:bCs/>
                      <w:sz w:val="24"/>
                      <w:szCs w:val="24"/>
                      <w:lang w:eastAsia="tr-TR"/>
                    </w:rPr>
                  </w:pP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TOPLAMI</w:t>
                  </w:r>
                </w:p>
              </w:tc>
            </w:tr>
            <w:tr w:rsidR="000B03D2" w:rsidRPr="008E468C">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Soru Hazırlama ve Geliştirme Daire Başkanı</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Dış İlişkiler ve İş Geliştirme Daire Başkanı</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jc w:val="center"/>
              </w:trPr>
              <w:tc>
                <w:tcPr>
                  <w:tcW w:w="11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ind w:firstLine="709"/>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c>
              <w:tc>
                <w:tcPr>
                  <w:tcW w:w="413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w:t>
                  </w:r>
                </w:p>
              </w:tc>
              <w:tc>
                <w:tcPr>
                  <w:tcW w:w="13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tc>
              <w:tc>
                <w:tcPr>
                  <w:tcW w:w="14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2</w:t>
                  </w:r>
                </w:p>
              </w:tc>
              <w:tc>
                <w:tcPr>
                  <w:tcW w:w="127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2</w:t>
                  </w:r>
                </w:p>
              </w:tc>
            </w:tr>
          </w:tbl>
          <w:p w:rsidR="000B03D2" w:rsidRPr="008E468C" w:rsidRDefault="000B03D2" w:rsidP="000B03D2">
            <w:pPr>
              <w:spacing w:after="0" w:line="240" w:lineRule="exact"/>
              <w:ind w:firstLine="709"/>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(2) SAYILI LİSTE</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KURUMU :</w:t>
            </w:r>
            <w:r w:rsidRPr="008E468C">
              <w:rPr>
                <w:rFonts w:ascii="Times New Roman" w:eastAsia="Times New Roman" w:hAnsi="Times New Roman" w:cs="Times New Roman"/>
                <w:sz w:val="24"/>
                <w:szCs w:val="24"/>
                <w:lang w:eastAsia="tr-TR"/>
              </w:rPr>
              <w:t xml:space="preserve"> MİLLÎ</w:t>
            </w:r>
            <w:proofErr w:type="gramEnd"/>
            <w:r w:rsidRPr="008E468C">
              <w:rPr>
                <w:rFonts w:ascii="Times New Roman" w:eastAsia="Times New Roman" w:hAnsi="Times New Roman" w:cs="Times New Roman"/>
                <w:sz w:val="24"/>
                <w:szCs w:val="24"/>
                <w:lang w:eastAsia="tr-TR"/>
              </w:rPr>
              <w:t xml:space="preserve"> EĞİTİM BAKANLIĞI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TEŞKİLATI :</w:t>
            </w:r>
            <w:r w:rsidRPr="008E468C">
              <w:rPr>
                <w:rFonts w:ascii="Times New Roman" w:eastAsia="Times New Roman" w:hAnsi="Times New Roman" w:cs="Times New Roman"/>
                <w:sz w:val="24"/>
                <w:szCs w:val="24"/>
                <w:lang w:eastAsia="tr-TR"/>
              </w:rPr>
              <w:t xml:space="preserve"> MERKEZ</w:t>
            </w:r>
            <w:proofErr w:type="gramEnd"/>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İHDAS EDİLEN KADROLARIN</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tbl>
            <w:tblPr>
              <w:tblW w:w="8789" w:type="dxa"/>
              <w:jc w:val="center"/>
              <w:tblInd w:w="108" w:type="dxa"/>
              <w:tblCellMar>
                <w:left w:w="0" w:type="dxa"/>
                <w:right w:w="0" w:type="dxa"/>
              </w:tblCellMar>
              <w:tblLook w:val="04A0" w:firstRow="1" w:lastRow="0" w:firstColumn="1" w:lastColumn="0" w:noHBand="0" w:noVBand="1"/>
            </w:tblPr>
            <w:tblGrid>
              <w:gridCol w:w="1095"/>
              <w:gridCol w:w="3406"/>
              <w:gridCol w:w="1534"/>
              <w:gridCol w:w="1391"/>
              <w:gridCol w:w="1363"/>
            </w:tblGrid>
            <w:tr w:rsidR="000B03D2" w:rsidRPr="008E468C">
              <w:trPr>
                <w:jc w:val="center"/>
              </w:trPr>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SINIFI</w:t>
                  </w:r>
                </w:p>
              </w:tc>
              <w:tc>
                <w:tcPr>
                  <w:tcW w:w="3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UNVANI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DERECESİ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SERBEST</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KADRO</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ADEDİ</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TOPLAMI</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Teftiş Kurulu Başkanı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Hukuk Hizmetleri Genel Müdürü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Başmüfettişi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350</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Müfettişi</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50</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Müfettiş Yardımcısı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150</w:t>
                  </w:r>
                </w:p>
              </w:tc>
            </w:tr>
            <w:tr w:rsidR="000B03D2" w:rsidRPr="008E468C">
              <w:trPr>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Bakanlık Maarif Müfettiş Yardımcısı</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9</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100</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100</w:t>
                  </w:r>
                </w:p>
              </w:tc>
            </w:tr>
            <w:tr w:rsidR="000B03D2" w:rsidRPr="008E468C">
              <w:trPr>
                <w:trHeight w:val="40"/>
                <w:jc w:val="center"/>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40" w:lineRule="atLeas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tc>
              <w:tc>
                <w:tcPr>
                  <w:tcW w:w="396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40" w:lineRule="atLeast"/>
                    <w:ind w:firstLine="709"/>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40" w:lineRule="atLeas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4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752</w:t>
                  </w:r>
                </w:p>
              </w:tc>
              <w:tc>
                <w:tcPr>
                  <w:tcW w:w="1306" w:type="dxa"/>
                  <w:tcBorders>
                    <w:top w:val="nil"/>
                    <w:left w:val="nil"/>
                    <w:bottom w:val="single" w:sz="8" w:space="0" w:color="auto"/>
                    <w:right w:val="single" w:sz="8" w:space="0" w:color="auto"/>
                  </w:tcBorders>
                  <w:tcMar>
                    <w:top w:w="0" w:type="dxa"/>
                    <w:left w:w="108" w:type="dxa"/>
                    <w:bottom w:w="0" w:type="dxa"/>
                    <w:right w:w="108" w:type="dxa"/>
                  </w:tcMar>
                  <w:hideMark/>
                </w:tcPr>
                <w:p w:rsidR="000B03D2" w:rsidRPr="008E468C" w:rsidRDefault="000B03D2" w:rsidP="000B03D2">
                  <w:pPr>
                    <w:spacing w:after="0" w:line="4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752</w:t>
                  </w:r>
                </w:p>
              </w:tc>
            </w:tr>
          </w:tbl>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(3) SAYILI LİSTE</w:t>
            </w:r>
          </w:p>
          <w:p w:rsidR="000B03D2" w:rsidRPr="008E468C" w:rsidRDefault="000B03D2" w:rsidP="000B03D2">
            <w:pPr>
              <w:spacing w:after="0" w:line="240" w:lineRule="exact"/>
              <w:ind w:firstLine="709"/>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KURUMU :</w:t>
            </w:r>
            <w:r w:rsidRPr="008E468C">
              <w:rPr>
                <w:rFonts w:ascii="Times New Roman" w:eastAsia="Times New Roman" w:hAnsi="Times New Roman" w:cs="Times New Roman"/>
                <w:sz w:val="24"/>
                <w:szCs w:val="24"/>
                <w:lang w:eastAsia="tr-TR"/>
              </w:rPr>
              <w:t xml:space="preserve"> ÖLÇME</w:t>
            </w:r>
            <w:proofErr w:type="gramEnd"/>
            <w:r w:rsidRPr="008E468C">
              <w:rPr>
                <w:rFonts w:ascii="Times New Roman" w:eastAsia="Times New Roman" w:hAnsi="Times New Roman" w:cs="Times New Roman"/>
                <w:sz w:val="24"/>
                <w:szCs w:val="24"/>
                <w:lang w:eastAsia="tr-TR"/>
              </w:rPr>
              <w:t>, SEÇME VE YERLEŞTİRME MERKEZİ BAŞKANLIĞI</w:t>
            </w:r>
          </w:p>
          <w:p w:rsidR="000B03D2" w:rsidRPr="008E468C" w:rsidRDefault="000B03D2" w:rsidP="000B03D2">
            <w:pPr>
              <w:spacing w:after="0" w:line="240" w:lineRule="exact"/>
              <w:jc w:val="both"/>
              <w:rPr>
                <w:rFonts w:ascii="Times New Roman" w:eastAsia="Times New Roman" w:hAnsi="Times New Roman" w:cs="Times New Roman"/>
                <w:sz w:val="24"/>
                <w:szCs w:val="24"/>
                <w:lang w:eastAsia="tr-TR"/>
              </w:rPr>
            </w:pPr>
            <w:proofErr w:type="gramStart"/>
            <w:r w:rsidRPr="008E468C">
              <w:rPr>
                <w:rFonts w:ascii="Times New Roman" w:eastAsia="Times New Roman" w:hAnsi="Times New Roman" w:cs="Times New Roman"/>
                <w:b/>
                <w:bCs/>
                <w:sz w:val="24"/>
                <w:szCs w:val="24"/>
                <w:lang w:eastAsia="tr-TR"/>
              </w:rPr>
              <w:t>TEŞKİLATI :</w:t>
            </w:r>
            <w:r w:rsidRPr="008E468C">
              <w:rPr>
                <w:rFonts w:ascii="Times New Roman" w:eastAsia="Times New Roman" w:hAnsi="Times New Roman" w:cs="Times New Roman"/>
                <w:sz w:val="24"/>
                <w:szCs w:val="24"/>
                <w:lang w:eastAsia="tr-TR"/>
              </w:rPr>
              <w:t xml:space="preserve"> MERKEZ</w:t>
            </w:r>
            <w:proofErr w:type="gramEnd"/>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 xml:space="preserve"> </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İHDAS EDİLEN KADROLARIN</w:t>
            </w:r>
          </w:p>
          <w:p w:rsidR="000B03D2" w:rsidRPr="008E468C" w:rsidRDefault="000B03D2" w:rsidP="000B03D2">
            <w:pPr>
              <w:spacing w:after="0" w:line="240" w:lineRule="exact"/>
              <w:ind w:firstLine="709"/>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1095"/>
              <w:gridCol w:w="4054"/>
              <w:gridCol w:w="1342"/>
              <w:gridCol w:w="1236"/>
              <w:gridCol w:w="1262"/>
            </w:tblGrid>
            <w:tr w:rsidR="000B03D2" w:rsidRPr="008E468C">
              <w:trPr>
                <w:trHeight w:val="20"/>
                <w:jc w:val="center"/>
              </w:trPr>
              <w:tc>
                <w:tcPr>
                  <w:tcW w:w="11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SINIFI</w:t>
                  </w:r>
                </w:p>
              </w:tc>
              <w:tc>
                <w:tcPr>
                  <w:tcW w:w="413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UNVANI</w:t>
                  </w:r>
                </w:p>
              </w:tc>
              <w:tc>
                <w:tcPr>
                  <w:tcW w:w="13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DERECESİ</w:t>
                  </w:r>
                </w:p>
              </w:tc>
              <w:tc>
                <w:tcPr>
                  <w:tcW w:w="12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SERBEST 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TOPLAMI</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Ölçme ve Değerlendirme</w:t>
                  </w:r>
                  <w:r w:rsidRPr="008E468C">
                    <w:rPr>
                      <w:rFonts w:ascii="Times New Roman" w:eastAsia="Times New Roman" w:hAnsi="Times New Roman" w:cs="Times New Roman"/>
                      <w:b/>
                      <w:bCs/>
                      <w:sz w:val="24"/>
                      <w:szCs w:val="24"/>
                      <w:lang w:eastAsia="tr-TR"/>
                    </w:rPr>
                    <w:t xml:space="preserve"> </w:t>
                  </w:r>
                  <w:r w:rsidRPr="008E468C">
                    <w:rPr>
                      <w:rFonts w:ascii="Times New Roman" w:eastAsia="Times New Roman" w:hAnsi="Times New Roman" w:cs="Times New Roman"/>
                      <w:sz w:val="24"/>
                      <w:szCs w:val="24"/>
                      <w:lang w:eastAsia="tr-TR"/>
                    </w:rPr>
                    <w:t>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Araştırma Geliştirme</w:t>
                  </w:r>
                  <w:r w:rsidRPr="008E468C">
                    <w:rPr>
                      <w:rFonts w:ascii="Times New Roman" w:eastAsia="Times New Roman" w:hAnsi="Times New Roman" w:cs="Times New Roman"/>
                      <w:b/>
                      <w:bCs/>
                      <w:sz w:val="24"/>
                      <w:szCs w:val="24"/>
                      <w:lang w:eastAsia="tr-TR"/>
                    </w:rPr>
                    <w:t xml:space="preserve"> </w:t>
                  </w:r>
                  <w:r w:rsidRPr="008E468C">
                    <w:rPr>
                      <w:rFonts w:ascii="Times New Roman" w:eastAsia="Times New Roman" w:hAnsi="Times New Roman" w:cs="Times New Roman"/>
                      <w:sz w:val="24"/>
                      <w:szCs w:val="24"/>
                      <w:lang w:eastAsia="tr-TR"/>
                    </w:rPr>
                    <w:t>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Engelli Adaylar 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Kurumsal İlişkiler Daire Başkanı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Şube Müdürü</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Ölçme, Seçme ve Yerleştirme Merkezi Uzmanı </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Mali Hizmetler Uzmanı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Ölçme, Seçme ve Yerleştirme Merkezi Uzman Yardımcısı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45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45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İşaret Dili Tercümanı</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7</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4</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GİH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Bilgisayar İşletmeni</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6</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Mühendis</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Mimar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1</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Tekniker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3</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TH</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Tekniker</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5</w:t>
                  </w:r>
                </w:p>
              </w:tc>
            </w:tr>
            <w:tr w:rsidR="000B03D2" w:rsidRPr="008E468C">
              <w:trPr>
                <w:trHeight w:val="20"/>
                <w:jc w:val="center"/>
              </w:trPr>
              <w:tc>
                <w:tcPr>
                  <w:tcW w:w="11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c>
              <w:tc>
                <w:tcPr>
                  <w:tcW w:w="4139" w:type="dxa"/>
                  <w:tcBorders>
                    <w:top w:val="nil"/>
                    <w:left w:val="nil"/>
                    <w:bottom w:val="single" w:sz="8" w:space="0" w:color="auto"/>
                    <w:right w:val="single" w:sz="8" w:space="0" w:color="auto"/>
                  </w:tcBorders>
                  <w:noWrap/>
                  <w:tcMar>
                    <w:top w:w="0" w:type="dxa"/>
                    <w:left w:w="70" w:type="dxa"/>
                    <w:bottom w:w="0" w:type="dxa"/>
                    <w:right w:w="70" w:type="dxa"/>
                  </w:tcMar>
                  <w:hideMark/>
                </w:tcPr>
                <w:p w:rsidR="000B03D2" w:rsidRPr="008E468C" w:rsidRDefault="000B03D2" w:rsidP="000B03D2">
                  <w:pPr>
                    <w:spacing w:after="0" w:line="20" w:lineRule="atLeast"/>
                    <w:jc w:val="both"/>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TOPLAM</w:t>
                  </w:r>
                </w:p>
              </w:tc>
              <w:tc>
                <w:tcPr>
                  <w:tcW w:w="13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sz w:val="24"/>
                      <w:szCs w:val="24"/>
                      <w:lang w:eastAsia="tr-TR"/>
                    </w:rPr>
                    <w:t xml:space="preserve"> </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136</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B03D2" w:rsidRPr="008E468C" w:rsidRDefault="000B03D2" w:rsidP="000B03D2">
                  <w:pPr>
                    <w:spacing w:after="0" w:line="20" w:lineRule="atLeast"/>
                    <w:jc w:val="center"/>
                    <w:rPr>
                      <w:rFonts w:ascii="Times New Roman" w:eastAsia="Times New Roman" w:hAnsi="Times New Roman" w:cs="Times New Roman"/>
                      <w:sz w:val="24"/>
                      <w:szCs w:val="24"/>
                      <w:lang w:eastAsia="tr-TR"/>
                    </w:rPr>
                  </w:pPr>
                  <w:r w:rsidRPr="008E468C">
                    <w:rPr>
                      <w:rFonts w:ascii="Times New Roman" w:eastAsia="Times New Roman" w:hAnsi="Times New Roman" w:cs="Times New Roman"/>
                      <w:b/>
                      <w:bCs/>
                      <w:sz w:val="24"/>
                      <w:szCs w:val="24"/>
                      <w:lang w:eastAsia="tr-TR"/>
                    </w:rPr>
                    <w:t>136</w:t>
                  </w:r>
                </w:p>
              </w:tc>
            </w:tr>
          </w:tbl>
          <w:p w:rsidR="000B03D2" w:rsidRPr="008E468C" w:rsidRDefault="000B03D2" w:rsidP="000B03D2">
            <w:pPr>
              <w:spacing w:after="0" w:line="240" w:lineRule="exact"/>
              <w:jc w:val="center"/>
              <w:rPr>
                <w:rFonts w:ascii="Times New Roman" w:eastAsia="Times New Roman" w:hAnsi="Times New Roman" w:cs="Times New Roman"/>
                <w:sz w:val="24"/>
                <w:szCs w:val="24"/>
                <w:lang w:eastAsia="tr-TR"/>
              </w:rPr>
            </w:pPr>
          </w:p>
        </w:tc>
      </w:tr>
    </w:tbl>
    <w:p w:rsidR="00D93C4B" w:rsidRPr="008E468C" w:rsidRDefault="00D93C4B">
      <w:pPr>
        <w:rPr>
          <w:rFonts w:ascii="Times New Roman" w:hAnsi="Times New Roman" w:cs="Times New Roman"/>
          <w:sz w:val="24"/>
          <w:szCs w:val="24"/>
        </w:rPr>
      </w:pPr>
    </w:p>
    <w:sectPr w:rsidR="00D93C4B" w:rsidRPr="008E468C" w:rsidSect="008E468C">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D2"/>
    <w:rsid w:val="000B03D2"/>
    <w:rsid w:val="001E0877"/>
    <w:rsid w:val="003701A5"/>
    <w:rsid w:val="008E468C"/>
    <w:rsid w:val="00C404AE"/>
    <w:rsid w:val="00D93C4B"/>
    <w:rsid w:val="00F85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B03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0B03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B03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0B03D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10692</Words>
  <Characters>74851</Characters>
  <Application>Microsoft Office Word</Application>
  <DocSecurity>0</DocSecurity>
  <Lines>1188</Lines>
  <Paragraphs>425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2017-02-13T11:57:00Z</dcterms:created>
  <dcterms:modified xsi:type="dcterms:W3CDTF">2017-02-13T12:05:00Z</dcterms:modified>
</cp:coreProperties>
</file>