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9E8" w:rsidRPr="00C0067D" w:rsidRDefault="00AF09E8" w:rsidP="00960079">
      <w:pPr>
        <w:pStyle w:val="Altbilgi"/>
        <w:jc w:val="center"/>
        <w:rPr>
          <w:sz w:val="24"/>
          <w:szCs w:val="24"/>
        </w:rPr>
      </w:pPr>
    </w:p>
    <w:p w:rsidR="00960079" w:rsidRPr="00C0067D" w:rsidRDefault="00960079" w:rsidP="00960079">
      <w:pPr>
        <w:pStyle w:val="Altbilgi"/>
        <w:jc w:val="center"/>
        <w:rPr>
          <w:sz w:val="24"/>
          <w:szCs w:val="24"/>
        </w:rPr>
      </w:pPr>
      <w:r w:rsidRPr="00C0067D">
        <w:rPr>
          <w:sz w:val="24"/>
          <w:szCs w:val="24"/>
        </w:rPr>
        <w:t>Elektronik Eksiltmeye Davet Formu*</w:t>
      </w:r>
    </w:p>
    <w:p w:rsidR="00960079" w:rsidRPr="00C0067D" w:rsidRDefault="003D23A3" w:rsidP="00960079">
      <w:pPr>
        <w:overflowPunct w:val="0"/>
        <w:autoSpaceDE w:val="0"/>
        <w:autoSpaceDN w:val="0"/>
        <w:adjustRightInd w:val="0"/>
        <w:jc w:val="center"/>
        <w:textAlignment w:val="baseline"/>
        <w:rPr>
          <w:i/>
          <w:sz w:val="22"/>
          <w:szCs w:val="22"/>
        </w:rPr>
      </w:pPr>
      <w:r>
        <w:rPr>
          <w:i/>
          <w:sz w:val="22"/>
          <w:szCs w:val="22"/>
        </w:rPr>
        <w:t>…(mülga</w:t>
      </w:r>
      <w:r w:rsidR="004346A6">
        <w:rPr>
          <w:i/>
          <w:sz w:val="22"/>
          <w:szCs w:val="22"/>
        </w:rPr>
        <w:t>: 13/06/</w:t>
      </w:r>
      <w:r w:rsidRPr="003D23A3">
        <w:rPr>
          <w:i/>
          <w:sz w:val="22"/>
          <w:szCs w:val="22"/>
        </w:rPr>
        <w:t xml:space="preserve">2019-30800 RG/ </w:t>
      </w:r>
      <w:r>
        <w:rPr>
          <w:i/>
          <w:sz w:val="22"/>
          <w:szCs w:val="22"/>
        </w:rPr>
        <w:t>3</w:t>
      </w:r>
      <w:r w:rsidR="004346A6">
        <w:rPr>
          <w:i/>
          <w:sz w:val="22"/>
          <w:szCs w:val="22"/>
        </w:rPr>
        <w:t xml:space="preserve">. </w:t>
      </w:r>
      <w:proofErr w:type="spellStart"/>
      <w:r w:rsidR="004346A6">
        <w:rPr>
          <w:i/>
          <w:sz w:val="22"/>
          <w:szCs w:val="22"/>
        </w:rPr>
        <w:t>md</w:t>
      </w:r>
      <w:proofErr w:type="gramStart"/>
      <w:r w:rsidR="004346A6">
        <w:rPr>
          <w:i/>
          <w:sz w:val="22"/>
          <w:szCs w:val="22"/>
        </w:rPr>
        <w:t>.</w:t>
      </w:r>
      <w:proofErr w:type="spellEnd"/>
      <w:r w:rsidR="004346A6">
        <w:rPr>
          <w:i/>
          <w:sz w:val="22"/>
          <w:szCs w:val="22"/>
        </w:rPr>
        <w:t>;</w:t>
      </w:r>
      <w:proofErr w:type="gramEnd"/>
      <w:r w:rsidR="004346A6">
        <w:rPr>
          <w:i/>
          <w:sz w:val="22"/>
          <w:szCs w:val="22"/>
        </w:rPr>
        <w:t xml:space="preserve"> Yürürlük:23/06/</w:t>
      </w:r>
      <w:r w:rsidRPr="003D23A3">
        <w:rPr>
          <w:i/>
          <w:sz w:val="22"/>
          <w:szCs w:val="22"/>
        </w:rPr>
        <w:t>2019)</w:t>
      </w:r>
    </w:p>
    <w:p w:rsidR="009452C7" w:rsidRPr="00C0067D" w:rsidRDefault="009452C7" w:rsidP="00960079">
      <w:pPr>
        <w:overflowPunct w:val="0"/>
        <w:autoSpaceDE w:val="0"/>
        <w:autoSpaceDN w:val="0"/>
        <w:adjustRightInd w:val="0"/>
        <w:jc w:val="center"/>
        <w:textAlignment w:val="baseline"/>
        <w:rPr>
          <w:i/>
          <w:sz w:val="22"/>
          <w:szCs w:val="22"/>
        </w:rPr>
      </w:pPr>
    </w:p>
    <w:p w:rsidR="00BF18EC" w:rsidRPr="00C0067D" w:rsidRDefault="00BF18EC" w:rsidP="00960079">
      <w:pPr>
        <w:overflowPunct w:val="0"/>
        <w:autoSpaceDE w:val="0"/>
        <w:autoSpaceDN w:val="0"/>
        <w:adjustRightInd w:val="0"/>
        <w:jc w:val="center"/>
        <w:textAlignment w:val="baseline"/>
        <w:rPr>
          <w:sz w:val="22"/>
          <w:szCs w:val="22"/>
        </w:rPr>
      </w:pPr>
    </w:p>
    <w:p w:rsidR="00960079" w:rsidRPr="00C0067D" w:rsidRDefault="004C2CDA" w:rsidP="00960079">
      <w:pPr>
        <w:overflowPunct w:val="0"/>
        <w:autoSpaceDE w:val="0"/>
        <w:autoSpaceDN w:val="0"/>
        <w:adjustRightInd w:val="0"/>
        <w:jc w:val="center"/>
        <w:textAlignment w:val="baseline"/>
        <w:rPr>
          <w:i/>
          <w:sz w:val="22"/>
          <w:szCs w:val="22"/>
        </w:rPr>
      </w:pPr>
      <w:r w:rsidRPr="00C0067D">
        <w:rPr>
          <w:sz w:val="22"/>
          <w:szCs w:val="22"/>
        </w:rPr>
        <w:t>Sayın</w:t>
      </w:r>
      <w:r w:rsidRPr="00C0067D">
        <w:rPr>
          <w:i/>
          <w:sz w:val="22"/>
          <w:szCs w:val="22"/>
        </w:rPr>
        <w:t xml:space="preserve"> [isteklinin adı ve soyadı/ ticaret unvanı]</w:t>
      </w:r>
      <w:r w:rsidR="00960079" w:rsidRPr="00C0067D">
        <w:rPr>
          <w:i/>
          <w:sz w:val="22"/>
          <w:szCs w:val="22"/>
        </w:rPr>
        <w:t xml:space="preserve"> </w:t>
      </w:r>
    </w:p>
    <w:p w:rsidR="00960079" w:rsidRPr="00C0067D" w:rsidRDefault="00960079" w:rsidP="00960079">
      <w:pPr>
        <w:overflowPunct w:val="0"/>
        <w:autoSpaceDE w:val="0"/>
        <w:autoSpaceDN w:val="0"/>
        <w:adjustRightInd w:val="0"/>
        <w:jc w:val="center"/>
        <w:textAlignment w:val="baseline"/>
        <w:rPr>
          <w:i/>
          <w:sz w:val="22"/>
          <w:szCs w:val="22"/>
        </w:rPr>
      </w:pPr>
      <w:r w:rsidRPr="00C0067D">
        <w:rPr>
          <w:i/>
          <w:sz w:val="22"/>
          <w:szCs w:val="22"/>
        </w:rPr>
        <w:t>[isteklinin adresi]</w:t>
      </w:r>
    </w:p>
    <w:tbl>
      <w:tblPr>
        <w:tblpPr w:leftFromText="141" w:rightFromText="141" w:vertAnchor="text" w:horzAnchor="margin" w:tblpY="2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5454"/>
      </w:tblGrid>
      <w:tr w:rsidR="00C0067D" w:rsidRPr="00C0067D" w:rsidTr="000F7B3F">
        <w:tc>
          <w:tcPr>
            <w:tcW w:w="9210" w:type="dxa"/>
            <w:gridSpan w:val="2"/>
          </w:tcPr>
          <w:p w:rsidR="000F7B3F" w:rsidRPr="00C0067D" w:rsidRDefault="000F7B3F" w:rsidP="000F7B3F">
            <w:pPr>
              <w:overflowPunct w:val="0"/>
              <w:autoSpaceDE w:val="0"/>
              <w:autoSpaceDN w:val="0"/>
              <w:adjustRightInd w:val="0"/>
              <w:jc w:val="center"/>
              <w:textAlignment w:val="baseline"/>
              <w:rPr>
                <w:sz w:val="24"/>
                <w:szCs w:val="22"/>
              </w:rPr>
            </w:pPr>
            <w:r w:rsidRPr="00C0067D">
              <w:rPr>
                <w:i/>
                <w:sz w:val="22"/>
                <w:szCs w:val="22"/>
              </w:rPr>
              <w:t>[idarenin adı]</w:t>
            </w:r>
          </w:p>
        </w:tc>
      </w:tr>
      <w:tr w:rsidR="00C0067D" w:rsidRPr="00C0067D" w:rsidTr="007B1AB6">
        <w:tc>
          <w:tcPr>
            <w:tcW w:w="3756" w:type="dxa"/>
          </w:tcPr>
          <w:p w:rsidR="000F7B3F" w:rsidRPr="00C0067D" w:rsidRDefault="000F7B3F" w:rsidP="000F7B3F">
            <w:pPr>
              <w:overflowPunct w:val="0"/>
              <w:autoSpaceDE w:val="0"/>
              <w:autoSpaceDN w:val="0"/>
              <w:adjustRightInd w:val="0"/>
              <w:textAlignment w:val="baseline"/>
              <w:rPr>
                <w:spacing w:val="-10"/>
                <w:sz w:val="24"/>
                <w:szCs w:val="22"/>
              </w:rPr>
            </w:pPr>
            <w:r w:rsidRPr="00C0067D">
              <w:rPr>
                <w:spacing w:val="-10"/>
                <w:sz w:val="22"/>
                <w:szCs w:val="22"/>
              </w:rPr>
              <w:t>İKN</w:t>
            </w:r>
          </w:p>
        </w:tc>
        <w:tc>
          <w:tcPr>
            <w:tcW w:w="5454" w:type="dxa"/>
          </w:tcPr>
          <w:p w:rsidR="000F7B3F" w:rsidRPr="00C0067D" w:rsidRDefault="000F7B3F" w:rsidP="000F7B3F">
            <w:pPr>
              <w:overflowPunct w:val="0"/>
              <w:autoSpaceDE w:val="0"/>
              <w:autoSpaceDN w:val="0"/>
              <w:adjustRightInd w:val="0"/>
              <w:textAlignment w:val="baseline"/>
              <w:rPr>
                <w:sz w:val="24"/>
                <w:szCs w:val="22"/>
              </w:rPr>
            </w:pPr>
          </w:p>
        </w:tc>
      </w:tr>
      <w:tr w:rsidR="00C0067D" w:rsidRPr="00C0067D" w:rsidTr="007B1AB6">
        <w:tc>
          <w:tcPr>
            <w:tcW w:w="3756" w:type="dxa"/>
          </w:tcPr>
          <w:p w:rsidR="00147F5C" w:rsidRPr="00C0067D" w:rsidRDefault="00147F5C" w:rsidP="00147F5C">
            <w:r w:rsidRPr="00C0067D">
              <w:t>İhalenin Adı</w:t>
            </w:r>
          </w:p>
        </w:tc>
        <w:tc>
          <w:tcPr>
            <w:tcW w:w="5454" w:type="dxa"/>
          </w:tcPr>
          <w:p w:rsidR="00147F5C" w:rsidRPr="00C0067D" w:rsidRDefault="00147F5C"/>
        </w:tc>
      </w:tr>
      <w:tr w:rsidR="00C0067D" w:rsidRPr="00C0067D" w:rsidTr="007B1AB6">
        <w:tc>
          <w:tcPr>
            <w:tcW w:w="3756" w:type="dxa"/>
          </w:tcPr>
          <w:p w:rsidR="000F7B3F" w:rsidRPr="00C0067D" w:rsidRDefault="000F7B3F" w:rsidP="000F7B3F">
            <w:pPr>
              <w:overflowPunct w:val="0"/>
              <w:autoSpaceDE w:val="0"/>
              <w:autoSpaceDN w:val="0"/>
              <w:adjustRightInd w:val="0"/>
              <w:textAlignment w:val="baseline"/>
              <w:rPr>
                <w:sz w:val="24"/>
                <w:szCs w:val="22"/>
              </w:rPr>
            </w:pPr>
            <w:r w:rsidRPr="00C0067D">
              <w:rPr>
                <w:spacing w:val="-10"/>
                <w:sz w:val="22"/>
                <w:szCs w:val="22"/>
              </w:rPr>
              <w:t>Tarih ve Sayı</w:t>
            </w:r>
          </w:p>
        </w:tc>
        <w:tc>
          <w:tcPr>
            <w:tcW w:w="5454" w:type="dxa"/>
          </w:tcPr>
          <w:p w:rsidR="000F7B3F" w:rsidRPr="00C0067D" w:rsidRDefault="000F7B3F" w:rsidP="000F7B3F">
            <w:pPr>
              <w:overflowPunct w:val="0"/>
              <w:autoSpaceDE w:val="0"/>
              <w:autoSpaceDN w:val="0"/>
              <w:adjustRightInd w:val="0"/>
              <w:textAlignment w:val="baseline"/>
              <w:rPr>
                <w:sz w:val="24"/>
                <w:szCs w:val="22"/>
              </w:rPr>
            </w:pPr>
            <w:r w:rsidRPr="00C0067D">
              <w:rPr>
                <w:sz w:val="22"/>
                <w:szCs w:val="22"/>
              </w:rPr>
              <w:t xml:space="preserve"> </w:t>
            </w:r>
          </w:p>
        </w:tc>
      </w:tr>
      <w:tr w:rsidR="00C0067D" w:rsidRPr="00C0067D" w:rsidTr="007B1AB6">
        <w:tc>
          <w:tcPr>
            <w:tcW w:w="3756" w:type="dxa"/>
          </w:tcPr>
          <w:p w:rsidR="000F7B3F" w:rsidRPr="00C0067D" w:rsidRDefault="000F7B3F" w:rsidP="000F7B3F">
            <w:pPr>
              <w:overflowPunct w:val="0"/>
              <w:autoSpaceDE w:val="0"/>
              <w:autoSpaceDN w:val="0"/>
              <w:adjustRightInd w:val="0"/>
              <w:textAlignment w:val="baseline"/>
              <w:rPr>
                <w:sz w:val="24"/>
                <w:szCs w:val="22"/>
              </w:rPr>
            </w:pPr>
            <w:r w:rsidRPr="00C0067D">
              <w:rPr>
                <w:sz w:val="22"/>
                <w:szCs w:val="22"/>
              </w:rPr>
              <w:t>Konu</w:t>
            </w:r>
          </w:p>
        </w:tc>
        <w:tc>
          <w:tcPr>
            <w:tcW w:w="5454" w:type="dxa"/>
          </w:tcPr>
          <w:p w:rsidR="000F7B3F" w:rsidRPr="00C0067D" w:rsidRDefault="000F7B3F" w:rsidP="000F7B3F">
            <w:pPr>
              <w:overflowPunct w:val="0"/>
              <w:autoSpaceDE w:val="0"/>
              <w:autoSpaceDN w:val="0"/>
              <w:adjustRightInd w:val="0"/>
              <w:jc w:val="both"/>
              <w:textAlignment w:val="baseline"/>
              <w:rPr>
                <w:sz w:val="24"/>
                <w:szCs w:val="22"/>
              </w:rPr>
            </w:pPr>
            <w:r w:rsidRPr="00C0067D">
              <w:rPr>
                <w:sz w:val="22"/>
                <w:szCs w:val="22"/>
              </w:rPr>
              <w:t>Elektronik eksiltmeye davet</w:t>
            </w:r>
          </w:p>
        </w:tc>
      </w:tr>
      <w:tr w:rsidR="00C0067D" w:rsidRPr="00C0067D" w:rsidTr="007B1AB6">
        <w:tc>
          <w:tcPr>
            <w:tcW w:w="3756" w:type="dxa"/>
          </w:tcPr>
          <w:p w:rsidR="000F7B3F" w:rsidRPr="00C0067D" w:rsidRDefault="000F7B3F" w:rsidP="000F7B3F">
            <w:pPr>
              <w:overflowPunct w:val="0"/>
              <w:autoSpaceDE w:val="0"/>
              <w:autoSpaceDN w:val="0"/>
              <w:adjustRightInd w:val="0"/>
              <w:textAlignment w:val="baseline"/>
              <w:rPr>
                <w:sz w:val="22"/>
                <w:szCs w:val="22"/>
              </w:rPr>
            </w:pPr>
            <w:r w:rsidRPr="00C0067D">
              <w:rPr>
                <w:sz w:val="22"/>
                <w:szCs w:val="22"/>
              </w:rPr>
              <w:t>Eksiltme yapılacak</w:t>
            </w:r>
            <w:r w:rsidR="007B1AB6">
              <w:rPr>
                <w:sz w:val="22"/>
                <w:szCs w:val="22"/>
              </w:rPr>
              <w:t xml:space="preserve"> </w:t>
            </w:r>
            <w:r w:rsidR="004346A6">
              <w:rPr>
                <w:sz w:val="22"/>
                <w:szCs w:val="22"/>
              </w:rPr>
              <w:t>(Değişik ibare: 13/06/</w:t>
            </w:r>
            <w:r w:rsidR="007B1AB6" w:rsidRPr="007B1AB6">
              <w:rPr>
                <w:sz w:val="22"/>
                <w:szCs w:val="22"/>
              </w:rPr>
              <w:t xml:space="preserve">2019-30800 RG/ 3. </w:t>
            </w:r>
            <w:proofErr w:type="spellStart"/>
            <w:r w:rsidR="007B1AB6" w:rsidRPr="007B1AB6">
              <w:rPr>
                <w:sz w:val="22"/>
                <w:szCs w:val="22"/>
              </w:rPr>
              <w:t>md</w:t>
            </w:r>
            <w:proofErr w:type="gramStart"/>
            <w:r w:rsidR="007B1AB6" w:rsidRPr="007B1AB6">
              <w:rPr>
                <w:sz w:val="22"/>
                <w:szCs w:val="22"/>
              </w:rPr>
              <w:t>.</w:t>
            </w:r>
            <w:proofErr w:type="spellEnd"/>
            <w:r w:rsidR="007B1AB6" w:rsidRPr="007B1AB6">
              <w:rPr>
                <w:sz w:val="22"/>
                <w:szCs w:val="22"/>
              </w:rPr>
              <w:t>;</w:t>
            </w:r>
            <w:proofErr w:type="gramEnd"/>
            <w:r w:rsidR="004346A6">
              <w:rPr>
                <w:sz w:val="22"/>
                <w:szCs w:val="22"/>
              </w:rPr>
              <w:t xml:space="preserve"> Y</w:t>
            </w:r>
            <w:r w:rsidR="007B1AB6" w:rsidRPr="007B1AB6">
              <w:rPr>
                <w:sz w:val="22"/>
                <w:szCs w:val="22"/>
              </w:rPr>
              <w:t>ürürlük:</w:t>
            </w:r>
            <w:r w:rsidR="004346A6">
              <w:rPr>
                <w:sz w:val="22"/>
                <w:szCs w:val="22"/>
              </w:rPr>
              <w:t xml:space="preserve"> 23/06/</w:t>
            </w:r>
            <w:r w:rsidR="007B1AB6" w:rsidRPr="007B1AB6">
              <w:rPr>
                <w:sz w:val="22"/>
                <w:szCs w:val="22"/>
              </w:rPr>
              <w:t>2019)</w:t>
            </w:r>
            <w:r w:rsidRPr="00C0067D">
              <w:rPr>
                <w:sz w:val="22"/>
                <w:szCs w:val="22"/>
              </w:rPr>
              <w:t xml:space="preserve"> kısım</w:t>
            </w:r>
            <w:r w:rsidR="007B1AB6">
              <w:rPr>
                <w:sz w:val="22"/>
                <w:szCs w:val="22"/>
              </w:rPr>
              <w:t>/kısımlar</w:t>
            </w:r>
          </w:p>
          <w:p w:rsidR="000F7B3F" w:rsidRPr="00C0067D" w:rsidRDefault="000F7B3F" w:rsidP="000F7B3F">
            <w:pPr>
              <w:overflowPunct w:val="0"/>
              <w:autoSpaceDE w:val="0"/>
              <w:autoSpaceDN w:val="0"/>
              <w:adjustRightInd w:val="0"/>
              <w:textAlignment w:val="baseline"/>
              <w:rPr>
                <w:i/>
                <w:sz w:val="22"/>
                <w:szCs w:val="22"/>
              </w:rPr>
            </w:pPr>
            <w:r w:rsidRPr="00C0067D">
              <w:rPr>
                <w:i/>
                <w:sz w:val="22"/>
                <w:szCs w:val="22"/>
              </w:rPr>
              <w:t>(Kısmi teklife açık olmayan ihalede bu satıra yer verilmeyecektir.)</w:t>
            </w:r>
          </w:p>
        </w:tc>
        <w:tc>
          <w:tcPr>
            <w:tcW w:w="5454" w:type="dxa"/>
          </w:tcPr>
          <w:p w:rsidR="000F7B3F" w:rsidRPr="00C0067D" w:rsidRDefault="000F7B3F" w:rsidP="000F7B3F">
            <w:pPr>
              <w:overflowPunct w:val="0"/>
              <w:autoSpaceDE w:val="0"/>
              <w:autoSpaceDN w:val="0"/>
              <w:adjustRightInd w:val="0"/>
              <w:textAlignment w:val="baseline"/>
              <w:rPr>
                <w:sz w:val="22"/>
                <w:szCs w:val="22"/>
              </w:rPr>
            </w:pPr>
            <w:r w:rsidRPr="00C0067D">
              <w:rPr>
                <w:i/>
                <w:sz w:val="22"/>
                <w:szCs w:val="22"/>
              </w:rPr>
              <w:t xml:space="preserve">(Kısım </w:t>
            </w:r>
            <w:proofErr w:type="spellStart"/>
            <w:r w:rsidRPr="00C0067D">
              <w:rPr>
                <w:i/>
                <w:sz w:val="22"/>
                <w:szCs w:val="22"/>
              </w:rPr>
              <w:t>no</w:t>
            </w:r>
            <w:proofErr w:type="spellEnd"/>
            <w:r w:rsidRPr="00C0067D">
              <w:rPr>
                <w:i/>
                <w:sz w:val="22"/>
                <w:szCs w:val="22"/>
              </w:rPr>
              <w:t xml:space="preserve"> ve adı belirtilecektir.)</w:t>
            </w:r>
          </w:p>
        </w:tc>
      </w:tr>
    </w:tbl>
    <w:p w:rsidR="003B15C5" w:rsidRPr="00C0067D" w:rsidRDefault="003B15C5" w:rsidP="003B15C5">
      <w:pPr>
        <w:overflowPunct w:val="0"/>
        <w:autoSpaceDE w:val="0"/>
        <w:autoSpaceDN w:val="0"/>
        <w:adjustRightInd w:val="0"/>
        <w:jc w:val="center"/>
        <w:textAlignment w:val="baseline"/>
        <w:rPr>
          <w:i/>
          <w:sz w:val="22"/>
          <w:szCs w:val="22"/>
        </w:rPr>
      </w:pPr>
    </w:p>
    <w:p w:rsidR="009452C7" w:rsidRPr="00C0067D" w:rsidRDefault="009452C7" w:rsidP="003B15C5">
      <w:pPr>
        <w:overflowPunct w:val="0"/>
        <w:autoSpaceDE w:val="0"/>
        <w:autoSpaceDN w:val="0"/>
        <w:adjustRightInd w:val="0"/>
        <w:jc w:val="center"/>
        <w:textAlignment w:val="baseline"/>
        <w:rPr>
          <w:i/>
          <w:sz w:val="22"/>
          <w:szCs w:val="22"/>
        </w:rPr>
      </w:pPr>
    </w:p>
    <w:p w:rsidR="00AF09E8" w:rsidRPr="00C0067D" w:rsidRDefault="00AF09E8" w:rsidP="00960079">
      <w:pPr>
        <w:overflowPunct w:val="0"/>
        <w:autoSpaceDE w:val="0"/>
        <w:autoSpaceDN w:val="0"/>
        <w:adjustRightInd w:val="0"/>
        <w:jc w:val="center"/>
        <w:textAlignment w:val="baseline"/>
        <w:rPr>
          <w:rFonts w:ascii="Arial" w:hAnsi="Arial"/>
          <w:sz w:val="22"/>
          <w:szCs w:val="22"/>
        </w:rPr>
      </w:pPr>
    </w:p>
    <w:p w:rsidR="009452C7" w:rsidRPr="00C0067D" w:rsidRDefault="009452C7" w:rsidP="00960079">
      <w:pPr>
        <w:overflowPunct w:val="0"/>
        <w:autoSpaceDE w:val="0"/>
        <w:autoSpaceDN w:val="0"/>
        <w:adjustRightInd w:val="0"/>
        <w:jc w:val="center"/>
        <w:textAlignment w:val="baseline"/>
        <w:rPr>
          <w:rFonts w:ascii="Arial" w:hAnsi="Arial"/>
          <w:sz w:val="22"/>
          <w:szCs w:val="22"/>
        </w:rPr>
      </w:pPr>
    </w:p>
    <w:p w:rsidR="004C2CDA" w:rsidRPr="00C0067D" w:rsidRDefault="004C2CDA" w:rsidP="004C2CDA">
      <w:pPr>
        <w:overflowPunct w:val="0"/>
        <w:autoSpaceDE w:val="0"/>
        <w:autoSpaceDN w:val="0"/>
        <w:adjustRightInd w:val="0"/>
        <w:textAlignment w:val="baseline"/>
        <w:rPr>
          <w:bCs/>
          <w:sz w:val="22"/>
          <w:szCs w:val="22"/>
        </w:rPr>
      </w:pPr>
      <w:r w:rsidRPr="00C0067D">
        <w:rPr>
          <w:bCs/>
          <w:sz w:val="22"/>
          <w:szCs w:val="22"/>
        </w:rPr>
        <w:t>İLGİ: _ _/_ _/_ _ _ _ tarihinde kayda alınan e-teklifiniz.</w:t>
      </w:r>
    </w:p>
    <w:p w:rsidR="004C2CDA" w:rsidRPr="00C0067D" w:rsidRDefault="004C2CDA" w:rsidP="004C2CDA">
      <w:pPr>
        <w:overflowPunct w:val="0"/>
        <w:autoSpaceDE w:val="0"/>
        <w:autoSpaceDN w:val="0"/>
        <w:adjustRightInd w:val="0"/>
        <w:jc w:val="both"/>
        <w:textAlignment w:val="baseline"/>
        <w:rPr>
          <w:rFonts w:ascii="Arial" w:hAnsi="Arial"/>
          <w:sz w:val="22"/>
          <w:szCs w:val="22"/>
        </w:rPr>
      </w:pPr>
    </w:p>
    <w:p w:rsidR="009452C7" w:rsidRPr="00C0067D" w:rsidRDefault="009452C7" w:rsidP="004C2CDA">
      <w:pPr>
        <w:overflowPunct w:val="0"/>
        <w:autoSpaceDE w:val="0"/>
        <w:autoSpaceDN w:val="0"/>
        <w:adjustRightInd w:val="0"/>
        <w:jc w:val="both"/>
        <w:textAlignment w:val="baseline"/>
        <w:rPr>
          <w:rFonts w:ascii="Arial" w:hAnsi="Arial"/>
          <w:sz w:val="22"/>
          <w:szCs w:val="22"/>
        </w:rPr>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 xml:space="preserve">Yukarıda ihale kayıt numarası ve adı yer alan ihalede aşağıdaki koşullara uygun olarak elektronik eksiltme yapılacaktır: </w:t>
      </w:r>
    </w:p>
    <w:p w:rsidR="00147F5C" w:rsidRPr="00C0067D" w:rsidRDefault="00147F5C" w:rsidP="00147F5C">
      <w:pPr>
        <w:overflowPunct w:val="0"/>
        <w:autoSpaceDE w:val="0"/>
        <w:autoSpaceDN w:val="0"/>
        <w:adjustRightInd w:val="0"/>
        <w:ind w:firstLine="708"/>
        <w:jc w:val="both"/>
        <w:textAlignment w:val="baseline"/>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t>1) Y</w:t>
      </w:r>
      <w:r w:rsidRPr="00C0067D">
        <w:rPr>
          <w:sz w:val="22"/>
          <w:szCs w:val="22"/>
        </w:rPr>
        <w:t xml:space="preserve">eni teklifler EKAP üzerinden e-teklif olarak verilecektir. </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 xml:space="preserve">2) Eksiltmede yeni fiyatlar ve/veya fiyat dışı unsurlara ilişkin yeni değerler en az asgari fark aralığı kadar eksiltilmek suretiyle teklif edilebilir. </w:t>
      </w:r>
      <w:r w:rsidR="008835B8" w:rsidRPr="008835B8">
        <w:rPr>
          <w:sz w:val="22"/>
          <w:szCs w:val="22"/>
        </w:rPr>
        <w:t>İstekliler alternatif teklif verilmesine izin verilen ihalelerde, vermiş oldukları alternatif teklifler için de eksiltmeye katılabilir</w:t>
      </w:r>
      <w:r w:rsidR="008835B8">
        <w:rPr>
          <w:sz w:val="22"/>
          <w:szCs w:val="22"/>
        </w:rPr>
        <w:t>ler.</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3) Eksiltmeye katılarak yeni teklif veren isteklilerin son teklifleri geçerli kabul edilerek önceki teklifleri değerlendirmeye alınmaz. Geçerli tekliflerde değişiklik olması sebebiyle tekrar eksiltme yapılması halinde, yeni eksiltme daha önceki eksiltmede verilmiş olan son teklifler üzerinden yapılır.</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147F5C" w:rsidP="00147F5C">
      <w:pPr>
        <w:overflowPunct w:val="0"/>
        <w:autoSpaceDE w:val="0"/>
        <w:autoSpaceDN w:val="0"/>
        <w:adjustRightInd w:val="0"/>
        <w:ind w:firstLine="708"/>
        <w:jc w:val="both"/>
        <w:textAlignment w:val="baseline"/>
        <w:rPr>
          <w:i/>
          <w:sz w:val="22"/>
          <w:szCs w:val="22"/>
        </w:rPr>
      </w:pPr>
      <w:r w:rsidRPr="00C0067D">
        <w:rPr>
          <w:sz w:val="22"/>
          <w:szCs w:val="22"/>
        </w:rPr>
        <w:t xml:space="preserve">4) Elektronik eksiltmenin başlayacağı tarih ve saat: </w:t>
      </w:r>
      <w:proofErr w:type="gramStart"/>
      <w:r w:rsidRPr="00C0067D">
        <w:rPr>
          <w:sz w:val="22"/>
          <w:szCs w:val="22"/>
        </w:rPr>
        <w:t>…………</w:t>
      </w:r>
      <w:proofErr w:type="gramEnd"/>
      <w:r w:rsidRPr="00C0067D">
        <w:rPr>
          <w:sz w:val="22"/>
          <w:szCs w:val="22"/>
        </w:rPr>
        <w:t xml:space="preserve"> </w:t>
      </w:r>
      <w:r w:rsidRPr="00C0067D">
        <w:rPr>
          <w:i/>
          <w:sz w:val="22"/>
          <w:szCs w:val="22"/>
        </w:rPr>
        <w:t>(Davetin gönderildiği tarihten itibaren iki iş günü geçmeden eksiltmeye başlanamaz.)</w:t>
      </w:r>
    </w:p>
    <w:p w:rsidR="00147F5C" w:rsidRPr="00C0067D" w:rsidRDefault="00147F5C" w:rsidP="00147F5C">
      <w:pPr>
        <w:overflowPunct w:val="0"/>
        <w:autoSpaceDE w:val="0"/>
        <w:autoSpaceDN w:val="0"/>
        <w:adjustRightInd w:val="0"/>
        <w:ind w:firstLine="708"/>
        <w:jc w:val="both"/>
        <w:textAlignment w:val="baseline"/>
        <w:rPr>
          <w:i/>
          <w:sz w:val="22"/>
          <w:szCs w:val="22"/>
        </w:rPr>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 xml:space="preserve">Elektronik eksiltmenin başlayacağı saatten 20 dakika önce sisteme giriş yapmanız önerilmektedir. </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5) Açılış fiyatı/değeri (İsteklinin teklifindeki eksiltmeye konu fiyat ve/veya fiyat dışı unsurlara ilişkin değerler yazılacaktır.)</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147F5C" w:rsidP="00147F5C">
      <w:pPr>
        <w:overflowPunct w:val="0"/>
        <w:autoSpaceDE w:val="0"/>
        <w:autoSpaceDN w:val="0"/>
        <w:adjustRightInd w:val="0"/>
        <w:ind w:firstLine="708"/>
        <w:jc w:val="both"/>
        <w:textAlignment w:val="baseline"/>
        <w:rPr>
          <w:i/>
          <w:sz w:val="22"/>
          <w:szCs w:val="22"/>
        </w:rPr>
      </w:pPr>
      <w:r w:rsidRPr="00C0067D">
        <w:rPr>
          <w:i/>
          <w:sz w:val="22"/>
          <w:szCs w:val="22"/>
        </w:rPr>
        <w:t xml:space="preserve">Teklif fiyatı </w:t>
      </w:r>
      <w:r w:rsidRPr="00C0067D">
        <w:rPr>
          <w:i/>
          <w:sz w:val="22"/>
          <w:szCs w:val="22"/>
        </w:rPr>
        <w:tab/>
      </w:r>
      <w:r w:rsidRPr="00C0067D">
        <w:rPr>
          <w:i/>
          <w:sz w:val="22"/>
          <w:szCs w:val="22"/>
        </w:rPr>
        <w:tab/>
      </w:r>
      <w:proofErr w:type="gramStart"/>
      <w:r w:rsidRPr="00C0067D">
        <w:rPr>
          <w:i/>
          <w:sz w:val="22"/>
          <w:szCs w:val="22"/>
        </w:rPr>
        <w:t>:……………..</w:t>
      </w:r>
      <w:proofErr w:type="gramEnd"/>
      <w:r w:rsidRPr="00C0067D">
        <w:rPr>
          <w:i/>
          <w:sz w:val="22"/>
          <w:szCs w:val="22"/>
        </w:rPr>
        <w:t xml:space="preserve"> TL</w:t>
      </w:r>
    </w:p>
    <w:p w:rsidR="00147F5C" w:rsidRPr="00C0067D" w:rsidRDefault="00147F5C" w:rsidP="00147F5C">
      <w:pPr>
        <w:overflowPunct w:val="0"/>
        <w:autoSpaceDE w:val="0"/>
        <w:autoSpaceDN w:val="0"/>
        <w:adjustRightInd w:val="0"/>
        <w:ind w:firstLine="708"/>
        <w:jc w:val="both"/>
        <w:textAlignment w:val="baseline"/>
        <w:rPr>
          <w:i/>
          <w:sz w:val="22"/>
          <w:szCs w:val="22"/>
        </w:rPr>
      </w:pPr>
      <w:r w:rsidRPr="00C0067D">
        <w:rPr>
          <w:i/>
          <w:sz w:val="22"/>
          <w:szCs w:val="22"/>
        </w:rPr>
        <w:t>(Fiyat dışı unsur adı)</w:t>
      </w:r>
      <w:r w:rsidRPr="00C0067D">
        <w:rPr>
          <w:i/>
          <w:sz w:val="22"/>
          <w:szCs w:val="22"/>
        </w:rPr>
        <w:tab/>
      </w:r>
      <w:proofErr w:type="gramStart"/>
      <w:r w:rsidRPr="00C0067D">
        <w:rPr>
          <w:i/>
          <w:sz w:val="22"/>
          <w:szCs w:val="22"/>
        </w:rPr>
        <w:t>:……………..</w:t>
      </w:r>
      <w:proofErr w:type="gramEnd"/>
      <w:r w:rsidRPr="00C0067D">
        <w:rPr>
          <w:i/>
          <w:sz w:val="22"/>
          <w:szCs w:val="22"/>
        </w:rPr>
        <w:t xml:space="preserve"> (birimi)</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 xml:space="preserve">6) Yeni teklif verme (bekleme) süresi:  </w:t>
      </w:r>
      <w:proofErr w:type="gramStart"/>
      <w:r w:rsidRPr="00C0067D">
        <w:rPr>
          <w:sz w:val="22"/>
          <w:szCs w:val="22"/>
        </w:rPr>
        <w:t>…..</w:t>
      </w:r>
      <w:proofErr w:type="gramEnd"/>
      <w:r w:rsidRPr="00C0067D">
        <w:rPr>
          <w:sz w:val="22"/>
          <w:szCs w:val="22"/>
        </w:rPr>
        <w:t xml:space="preserve"> dakikadır. </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0E2E34" w:rsidP="00147F5C">
      <w:pPr>
        <w:overflowPunct w:val="0"/>
        <w:autoSpaceDE w:val="0"/>
        <w:autoSpaceDN w:val="0"/>
        <w:adjustRightInd w:val="0"/>
        <w:ind w:firstLine="708"/>
        <w:jc w:val="both"/>
        <w:textAlignment w:val="baseline"/>
        <w:rPr>
          <w:sz w:val="22"/>
          <w:szCs w:val="22"/>
        </w:rPr>
      </w:pPr>
      <w:r>
        <w:rPr>
          <w:sz w:val="22"/>
          <w:szCs w:val="22"/>
        </w:rPr>
        <w:t xml:space="preserve">7) </w:t>
      </w:r>
      <w:r w:rsidR="00147F5C" w:rsidRPr="00C0067D">
        <w:rPr>
          <w:sz w:val="22"/>
          <w:szCs w:val="22"/>
        </w:rPr>
        <w:t xml:space="preserve">Asgari fark aralığı: </w:t>
      </w:r>
      <w:proofErr w:type="gramStart"/>
      <w:r w:rsidR="00147F5C" w:rsidRPr="00C0067D">
        <w:rPr>
          <w:sz w:val="22"/>
          <w:szCs w:val="22"/>
        </w:rPr>
        <w:t>……</w:t>
      </w:r>
      <w:proofErr w:type="gramEnd"/>
      <w:r w:rsidR="00147F5C" w:rsidRPr="00C0067D">
        <w:rPr>
          <w:sz w:val="22"/>
          <w:szCs w:val="22"/>
        </w:rPr>
        <w:t xml:space="preserve"> (</w:t>
      </w:r>
      <w:r w:rsidR="00147F5C" w:rsidRPr="00C0067D">
        <w:rPr>
          <w:i/>
          <w:sz w:val="22"/>
          <w:szCs w:val="22"/>
        </w:rPr>
        <w:t>eksiltmeye konu her bir unsur için ilgisine göre fiyat veya değer olarak</w:t>
      </w:r>
      <w:r w:rsidR="00147F5C" w:rsidRPr="00C0067D">
        <w:rPr>
          <w:sz w:val="22"/>
          <w:szCs w:val="22"/>
        </w:rPr>
        <w:t xml:space="preserve"> </w:t>
      </w:r>
      <w:r w:rsidR="00147F5C" w:rsidRPr="00C0067D">
        <w:rPr>
          <w:i/>
          <w:sz w:val="22"/>
          <w:szCs w:val="22"/>
        </w:rPr>
        <w:t>belirtilecek</w:t>
      </w:r>
      <w:r w:rsidR="00147F5C" w:rsidRPr="00C0067D">
        <w:rPr>
          <w:sz w:val="22"/>
          <w:szCs w:val="22"/>
        </w:rPr>
        <w:t xml:space="preserve">) olup, bu tutardan/değerden daha düşük eksiltme yapılamayacaktır. </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0E2E34" w:rsidP="00147F5C">
      <w:pPr>
        <w:overflowPunct w:val="0"/>
        <w:autoSpaceDE w:val="0"/>
        <w:autoSpaceDN w:val="0"/>
        <w:adjustRightInd w:val="0"/>
        <w:ind w:firstLine="708"/>
        <w:jc w:val="both"/>
        <w:textAlignment w:val="baseline"/>
        <w:rPr>
          <w:sz w:val="22"/>
          <w:szCs w:val="22"/>
        </w:rPr>
      </w:pPr>
      <w:r>
        <w:rPr>
          <w:sz w:val="22"/>
          <w:szCs w:val="22"/>
        </w:rPr>
        <w:lastRenderedPageBreak/>
        <w:t>8</w:t>
      </w:r>
      <w:r w:rsidR="00147F5C" w:rsidRPr="00C0067D">
        <w:rPr>
          <w:sz w:val="22"/>
          <w:szCs w:val="22"/>
        </w:rPr>
        <w:t>) Elektronik eksiltmeye katılım için gereken bilgilere aşağıda yer verilmiştir:</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 xml:space="preserve">- E-teklifler elektronik imzalı olarak EKAP üzerinden, </w:t>
      </w:r>
      <w:hyperlink r:id="rId9" w:history="1">
        <w:r w:rsidRPr="00C0067D">
          <w:rPr>
            <w:rStyle w:val="Kpr"/>
            <w:color w:val="auto"/>
            <w:sz w:val="22"/>
            <w:szCs w:val="22"/>
          </w:rPr>
          <w:t>https://ekap.kik.gov.tr/</w:t>
        </w:r>
      </w:hyperlink>
      <w:r w:rsidRPr="00C0067D">
        <w:rPr>
          <w:sz w:val="22"/>
          <w:szCs w:val="22"/>
        </w:rPr>
        <w:t xml:space="preserve"> sisteme giriş yapılarak verilecek olup, ayrıca e-anahtar gönderilmeyecektir.</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 Bağlantı kurulabilmesi için gerekli bilgiler (varsa): …</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574DA3" w:rsidRDefault="000E2E34" w:rsidP="00147F5C">
      <w:pPr>
        <w:overflowPunct w:val="0"/>
        <w:autoSpaceDE w:val="0"/>
        <w:autoSpaceDN w:val="0"/>
        <w:adjustRightInd w:val="0"/>
        <w:ind w:firstLine="708"/>
        <w:jc w:val="both"/>
        <w:textAlignment w:val="baseline"/>
        <w:rPr>
          <w:sz w:val="22"/>
          <w:szCs w:val="22"/>
        </w:rPr>
      </w:pPr>
      <w:r w:rsidRPr="00574DA3">
        <w:rPr>
          <w:sz w:val="22"/>
          <w:szCs w:val="22"/>
        </w:rPr>
        <w:t>9</w:t>
      </w:r>
      <w:r w:rsidR="00147F5C" w:rsidRPr="00574DA3">
        <w:rPr>
          <w:sz w:val="22"/>
          <w:szCs w:val="22"/>
        </w:rPr>
        <w:t xml:space="preserve">) Eksiltmenin her aşamasında, isteklilere o andaki sıralamaları </w:t>
      </w:r>
      <w:r w:rsidR="00D05D3D" w:rsidRPr="00574DA3">
        <w:rPr>
          <w:b/>
          <w:bCs/>
          <w:sz w:val="22"/>
          <w:szCs w:val="22"/>
        </w:rPr>
        <w:t>(</w:t>
      </w:r>
      <w:r w:rsidR="00D05D3D" w:rsidRPr="00574DA3">
        <w:rPr>
          <w:b/>
          <w:sz w:val="22"/>
          <w:szCs w:val="22"/>
        </w:rPr>
        <w:t>Mülga ibare:</w:t>
      </w:r>
      <w:r w:rsidR="00574DA3" w:rsidRPr="00574DA3">
        <w:rPr>
          <w:b/>
          <w:sz w:val="22"/>
          <w:szCs w:val="22"/>
        </w:rPr>
        <w:t xml:space="preserve"> 30/09/2020-31260 </w:t>
      </w:r>
      <w:r w:rsidR="004346A6">
        <w:rPr>
          <w:b/>
          <w:sz w:val="22"/>
          <w:szCs w:val="22"/>
        </w:rPr>
        <w:t>R.G/11.md</w:t>
      </w:r>
      <w:proofErr w:type="gramStart"/>
      <w:r w:rsidR="004346A6">
        <w:rPr>
          <w:b/>
          <w:sz w:val="22"/>
          <w:szCs w:val="22"/>
        </w:rPr>
        <w:t>.;</w:t>
      </w:r>
      <w:proofErr w:type="gramEnd"/>
      <w:r w:rsidR="004346A6">
        <w:rPr>
          <w:b/>
          <w:sz w:val="22"/>
          <w:szCs w:val="22"/>
        </w:rPr>
        <w:t xml:space="preserve"> Y</w:t>
      </w:r>
      <w:r w:rsidR="00D05D3D" w:rsidRPr="00574DA3">
        <w:rPr>
          <w:b/>
          <w:sz w:val="22"/>
          <w:szCs w:val="22"/>
        </w:rPr>
        <w:t>ürürlük:</w:t>
      </w:r>
      <w:r w:rsidR="004346A6">
        <w:rPr>
          <w:b/>
          <w:sz w:val="22"/>
          <w:szCs w:val="22"/>
        </w:rPr>
        <w:t xml:space="preserve"> </w:t>
      </w:r>
      <w:r w:rsidR="007C07AE">
        <w:rPr>
          <w:b/>
          <w:sz w:val="22"/>
          <w:szCs w:val="22"/>
        </w:rPr>
        <w:t>20</w:t>
      </w:r>
      <w:r w:rsidR="00574DA3" w:rsidRPr="00574DA3">
        <w:rPr>
          <w:b/>
          <w:sz w:val="22"/>
          <w:szCs w:val="22"/>
        </w:rPr>
        <w:t>/10/2020</w:t>
      </w:r>
      <w:r w:rsidR="00D05D3D" w:rsidRPr="00574DA3">
        <w:rPr>
          <w:b/>
          <w:sz w:val="22"/>
          <w:szCs w:val="22"/>
        </w:rPr>
        <w:t>)</w:t>
      </w:r>
      <w:r w:rsidR="00D05D3D" w:rsidRPr="00574DA3">
        <w:rPr>
          <w:color w:val="FF0000"/>
          <w:sz w:val="22"/>
          <w:szCs w:val="22"/>
        </w:rPr>
        <w:t xml:space="preserve"> </w:t>
      </w:r>
      <w:r w:rsidR="00147F5C" w:rsidRPr="00574DA3">
        <w:rPr>
          <w:sz w:val="22"/>
          <w:szCs w:val="22"/>
        </w:rPr>
        <w:t xml:space="preserve">EKAP üzerinde </w:t>
      </w:r>
      <w:r w:rsidR="00147F5C" w:rsidRPr="00574DA3">
        <w:rPr>
          <w:rFonts w:eastAsia="Calibri"/>
          <w:sz w:val="22"/>
          <w:szCs w:val="22"/>
        </w:rPr>
        <w:t>bildirilir</w:t>
      </w:r>
      <w:r w:rsidR="00147F5C" w:rsidRPr="00574DA3">
        <w:rPr>
          <w:sz w:val="22"/>
          <w:szCs w:val="22"/>
        </w:rPr>
        <w:t>.</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0E2E34" w:rsidP="00147F5C">
      <w:pPr>
        <w:overflowPunct w:val="0"/>
        <w:autoSpaceDE w:val="0"/>
        <w:autoSpaceDN w:val="0"/>
        <w:adjustRightInd w:val="0"/>
        <w:ind w:firstLine="708"/>
        <w:jc w:val="both"/>
        <w:textAlignment w:val="baseline"/>
        <w:rPr>
          <w:sz w:val="22"/>
          <w:szCs w:val="22"/>
        </w:rPr>
      </w:pPr>
      <w:r>
        <w:rPr>
          <w:sz w:val="22"/>
          <w:szCs w:val="22"/>
        </w:rPr>
        <w:t>10</w:t>
      </w:r>
      <w:r w:rsidR="00147F5C" w:rsidRPr="00C0067D">
        <w:rPr>
          <w:sz w:val="22"/>
          <w:szCs w:val="22"/>
        </w:rPr>
        <w:t>) Fiyat dışı unsurların eksiltmeye konu olduğu hallerde, yapılan ilk değerlendirme sonucu ile eksiltmede verilen yeni tekliflere göre sıralamayı düzenleyen matematiksel formül:</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147F5C" w:rsidP="00147F5C">
      <w:pPr>
        <w:pStyle w:val="3-normalyaz"/>
        <w:spacing w:before="0" w:beforeAutospacing="0" w:after="0" w:afterAutospacing="0"/>
        <w:ind w:firstLine="708"/>
        <w:jc w:val="both"/>
        <w:rPr>
          <w:i/>
          <w:sz w:val="22"/>
          <w:szCs w:val="22"/>
        </w:rPr>
      </w:pPr>
      <w:r w:rsidRPr="00C0067D">
        <w:rPr>
          <w:i/>
          <w:sz w:val="22"/>
          <w:szCs w:val="22"/>
        </w:rPr>
        <w:t>(İhale dokümanında belirtildiği şekilde ekonomik açıdan en avantajlı teklifin tespitinde kullanılan bütün unsurların varsa nispi ağırlıkları da belirtilir.)</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1</w:t>
      </w:r>
      <w:r w:rsidR="000E2E34">
        <w:rPr>
          <w:sz w:val="22"/>
          <w:szCs w:val="22"/>
        </w:rPr>
        <w:t>1</w:t>
      </w:r>
      <w:r w:rsidRPr="00C0067D">
        <w:rPr>
          <w:sz w:val="22"/>
          <w:szCs w:val="22"/>
        </w:rPr>
        <w:t>)</w:t>
      </w:r>
      <w:r w:rsidRPr="00C0067D">
        <w:t xml:space="preserve"> </w:t>
      </w:r>
      <w:r w:rsidRPr="00C0067D">
        <w:rPr>
          <w:sz w:val="22"/>
          <w:szCs w:val="22"/>
        </w:rPr>
        <w:t>Turlardan birinde yeni teklif vermeyen istekli, sonraki turlarda teklif veremez.</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147F5C" w:rsidP="00147F5C">
      <w:pPr>
        <w:pStyle w:val="3-normalyaz"/>
        <w:spacing w:before="0" w:beforeAutospacing="0" w:after="0" w:afterAutospacing="0"/>
        <w:ind w:firstLine="708"/>
        <w:jc w:val="both"/>
        <w:rPr>
          <w:sz w:val="22"/>
          <w:szCs w:val="22"/>
        </w:rPr>
      </w:pPr>
      <w:r w:rsidRPr="00C0067D">
        <w:rPr>
          <w:sz w:val="22"/>
          <w:szCs w:val="22"/>
        </w:rPr>
        <w:t>1</w:t>
      </w:r>
      <w:r w:rsidR="000E2E34">
        <w:rPr>
          <w:sz w:val="22"/>
          <w:szCs w:val="22"/>
        </w:rPr>
        <w:t>2</w:t>
      </w:r>
      <w:r w:rsidRPr="00C0067D">
        <w:rPr>
          <w:sz w:val="22"/>
          <w:szCs w:val="22"/>
        </w:rPr>
        <w:t xml:space="preserve">) Elektronik eksiltme aşağıdaki durumlardan biri veya birkaçının gerçekleşmesi halinde sona erdirilir: </w:t>
      </w:r>
    </w:p>
    <w:p w:rsidR="00147F5C" w:rsidRPr="00C0067D" w:rsidRDefault="00147F5C" w:rsidP="00147F5C">
      <w:pPr>
        <w:pStyle w:val="3-normalyaz"/>
        <w:spacing w:before="0" w:beforeAutospacing="0" w:after="0" w:afterAutospacing="0"/>
        <w:ind w:firstLine="708"/>
        <w:jc w:val="both"/>
        <w:rPr>
          <w:sz w:val="22"/>
          <w:szCs w:val="22"/>
        </w:rPr>
      </w:pPr>
    </w:p>
    <w:p w:rsidR="00147F5C" w:rsidRPr="00C0067D" w:rsidRDefault="00147F5C" w:rsidP="00147F5C">
      <w:pPr>
        <w:pStyle w:val="3-normalyaz"/>
        <w:spacing w:before="0" w:beforeAutospacing="0" w:after="0" w:afterAutospacing="0"/>
        <w:ind w:firstLine="720"/>
        <w:jc w:val="both"/>
        <w:rPr>
          <w:sz w:val="22"/>
          <w:szCs w:val="22"/>
        </w:rPr>
      </w:pPr>
      <w:r w:rsidRPr="00C0067D">
        <w:rPr>
          <w:sz w:val="22"/>
          <w:szCs w:val="22"/>
        </w:rPr>
        <w:t>a) Eksiltmenin tamamlanacağı tarih ve saatin dolması.</w:t>
      </w:r>
    </w:p>
    <w:p w:rsidR="00147F5C" w:rsidRPr="00C0067D" w:rsidRDefault="00147F5C" w:rsidP="00147F5C">
      <w:pPr>
        <w:pStyle w:val="3-normalyaz"/>
        <w:spacing w:before="0" w:beforeAutospacing="0" w:after="0" w:afterAutospacing="0"/>
        <w:ind w:firstLine="720"/>
        <w:jc w:val="both"/>
        <w:rPr>
          <w:sz w:val="22"/>
          <w:szCs w:val="22"/>
        </w:rPr>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 xml:space="preserve">Elektronik eksiltmenin tamamlanacağı: Tarih: </w:t>
      </w:r>
      <w:proofErr w:type="gramStart"/>
      <w:r w:rsidRPr="00C0067D">
        <w:rPr>
          <w:sz w:val="22"/>
          <w:szCs w:val="22"/>
        </w:rPr>
        <w:t>….</w:t>
      </w:r>
      <w:proofErr w:type="gramEnd"/>
      <w:r w:rsidRPr="00C0067D">
        <w:rPr>
          <w:sz w:val="22"/>
          <w:szCs w:val="22"/>
        </w:rPr>
        <w:t>/…./….</w:t>
      </w:r>
      <w:r w:rsidRPr="00C0067D">
        <w:rPr>
          <w:sz w:val="22"/>
          <w:szCs w:val="22"/>
        </w:rPr>
        <w:tab/>
        <w:t xml:space="preserve">Saat: </w:t>
      </w:r>
      <w:proofErr w:type="gramStart"/>
      <w:r w:rsidRPr="00C0067D">
        <w:rPr>
          <w:sz w:val="22"/>
          <w:szCs w:val="22"/>
        </w:rPr>
        <w:t>....:….</w:t>
      </w:r>
      <w:proofErr w:type="gramEnd"/>
      <w:r w:rsidRPr="00C0067D">
        <w:rPr>
          <w:sz w:val="22"/>
          <w:szCs w:val="22"/>
        </w:rPr>
        <w:t xml:space="preserve"> </w:t>
      </w:r>
    </w:p>
    <w:p w:rsidR="00147F5C" w:rsidRPr="00C0067D" w:rsidRDefault="00147F5C" w:rsidP="00147F5C">
      <w:pPr>
        <w:pStyle w:val="3-normalyaz"/>
        <w:spacing w:before="0" w:beforeAutospacing="0" w:after="0" w:afterAutospacing="0"/>
        <w:ind w:firstLine="720"/>
        <w:jc w:val="both"/>
        <w:rPr>
          <w:sz w:val="22"/>
          <w:szCs w:val="22"/>
        </w:rPr>
      </w:pPr>
      <w:r w:rsidRPr="00C0067D">
        <w:rPr>
          <w:sz w:val="22"/>
          <w:szCs w:val="22"/>
        </w:rPr>
        <w:t>Yukarıda belirtilen tarih ve saatte elektronik eksiltme sona erecektir. Eksiltmenin yapılacağı EKAP sayfasında, geri sayım yaparak kalan süreyi gösteren bir saat bulunacak, süre dolduğunda (00:00’ı gösterdiğinde) eksiltme sona erecektir.</w:t>
      </w:r>
    </w:p>
    <w:p w:rsidR="00147F5C" w:rsidRPr="00C0067D" w:rsidRDefault="00147F5C" w:rsidP="00147F5C">
      <w:pPr>
        <w:pStyle w:val="3-normalyaz"/>
        <w:spacing w:before="0" w:beforeAutospacing="0" w:after="0" w:afterAutospacing="0"/>
        <w:ind w:firstLine="720"/>
        <w:jc w:val="both"/>
        <w:rPr>
          <w:sz w:val="22"/>
          <w:szCs w:val="22"/>
        </w:rPr>
      </w:pPr>
    </w:p>
    <w:p w:rsidR="00147F5C" w:rsidRPr="00C0067D" w:rsidRDefault="00147F5C" w:rsidP="00147F5C">
      <w:pPr>
        <w:pStyle w:val="3-normalyaz"/>
        <w:spacing w:before="0" w:beforeAutospacing="0" w:after="0" w:afterAutospacing="0"/>
        <w:ind w:firstLine="720"/>
        <w:jc w:val="both"/>
        <w:rPr>
          <w:sz w:val="22"/>
          <w:szCs w:val="22"/>
        </w:rPr>
      </w:pPr>
      <w:r w:rsidRPr="00C0067D">
        <w:rPr>
          <w:sz w:val="22"/>
          <w:szCs w:val="22"/>
        </w:rPr>
        <w:t>b) Yeni teklif verme (bekleme) süresi içinde asgari fark aralığını sağlayan tekliflerin alınamaması.</w:t>
      </w:r>
    </w:p>
    <w:p w:rsidR="00147F5C" w:rsidRPr="00C0067D" w:rsidRDefault="00147F5C" w:rsidP="00147F5C">
      <w:pPr>
        <w:pStyle w:val="3-normalyaz"/>
        <w:spacing w:before="0" w:beforeAutospacing="0" w:after="0" w:afterAutospacing="0"/>
        <w:ind w:firstLine="720"/>
        <w:jc w:val="both"/>
        <w:rPr>
          <w:sz w:val="22"/>
          <w:szCs w:val="22"/>
        </w:rPr>
      </w:pPr>
    </w:p>
    <w:p w:rsidR="00147F5C" w:rsidRPr="00C0067D" w:rsidRDefault="00147F5C" w:rsidP="00147F5C">
      <w:pPr>
        <w:pStyle w:val="3-normalyaz"/>
        <w:spacing w:before="0" w:beforeAutospacing="0" w:after="0" w:afterAutospacing="0"/>
        <w:ind w:firstLine="720"/>
        <w:jc w:val="both"/>
        <w:rPr>
          <w:sz w:val="22"/>
          <w:szCs w:val="22"/>
        </w:rPr>
      </w:pPr>
      <w:r w:rsidRPr="00C0067D">
        <w:rPr>
          <w:sz w:val="22"/>
          <w:szCs w:val="22"/>
        </w:rPr>
        <w:t xml:space="preserve">Asgari fark aralığından az eksiltme yapılması kabul edilmeyecektir. Yukarıda belirtilen bekleme süresi içerisinde, asgari fark aralığını sağlayan yeni bir fiyat ve/veya değer sunulmaması halinde eksiltme sona erecektir. Eksiltmenin yapılacağı EKAP sayfasında, geri sayım yaparak kalan süreyi gösteren bir saat bulunacak,  yeni bir fiyat ve/veya değer sunulmaması nedeniyle süre dolduğunda (00:00’ı gösterdiğinde) eksiltme sona erecektir. </w:t>
      </w:r>
    </w:p>
    <w:p w:rsidR="00147F5C" w:rsidRPr="00C0067D" w:rsidRDefault="00147F5C" w:rsidP="00147F5C">
      <w:pPr>
        <w:pStyle w:val="3-normalyaz"/>
        <w:spacing w:before="0" w:beforeAutospacing="0" w:after="0" w:afterAutospacing="0"/>
        <w:ind w:firstLine="720"/>
        <w:jc w:val="both"/>
        <w:rPr>
          <w:sz w:val="22"/>
          <w:szCs w:val="22"/>
        </w:rPr>
      </w:pPr>
    </w:p>
    <w:p w:rsidR="00147F5C" w:rsidRPr="00C0067D" w:rsidRDefault="00147F5C" w:rsidP="00147F5C">
      <w:pPr>
        <w:pStyle w:val="3-normalyaz"/>
        <w:spacing w:before="0" w:beforeAutospacing="0" w:after="0" w:afterAutospacing="0"/>
        <w:ind w:firstLine="720"/>
        <w:jc w:val="both"/>
        <w:rPr>
          <w:sz w:val="22"/>
          <w:szCs w:val="22"/>
        </w:rPr>
      </w:pPr>
      <w:r w:rsidRPr="00C0067D">
        <w:rPr>
          <w:sz w:val="22"/>
          <w:szCs w:val="22"/>
        </w:rPr>
        <w:t>c)  Tur sayısının tamamlanması.</w:t>
      </w:r>
    </w:p>
    <w:p w:rsidR="00147F5C" w:rsidRPr="00C0067D" w:rsidRDefault="00147F5C" w:rsidP="00147F5C">
      <w:pPr>
        <w:pStyle w:val="3-normalyaz"/>
        <w:spacing w:before="0" w:beforeAutospacing="0" w:after="0" w:afterAutospacing="0"/>
        <w:ind w:firstLine="720"/>
        <w:jc w:val="both"/>
        <w:rPr>
          <w:sz w:val="22"/>
          <w:szCs w:val="22"/>
        </w:rPr>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Toplam tur sayısı: …</w:t>
      </w:r>
      <w:r w:rsidRPr="00C0067D">
        <w:rPr>
          <w:i/>
          <w:sz w:val="22"/>
          <w:szCs w:val="22"/>
        </w:rPr>
        <w:t>(tur sayısı 5’i geçemez)</w:t>
      </w:r>
      <w:r w:rsidRPr="00C0067D">
        <w:rPr>
          <w:sz w:val="22"/>
          <w:szCs w:val="22"/>
        </w:rPr>
        <w:t xml:space="preserve">... olup her bir tur </w:t>
      </w:r>
      <w:proofErr w:type="gramStart"/>
      <w:r w:rsidRPr="00C0067D">
        <w:rPr>
          <w:sz w:val="22"/>
          <w:szCs w:val="22"/>
        </w:rPr>
        <w:t>….</w:t>
      </w:r>
      <w:proofErr w:type="gramEnd"/>
      <w:r w:rsidRPr="00C0067D">
        <w:rPr>
          <w:sz w:val="22"/>
          <w:szCs w:val="22"/>
        </w:rPr>
        <w:t xml:space="preserve"> dakika sürecektir.</w:t>
      </w: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Yukarıda belirtilen tur sayısı tamamlandığında eksiltme sona erecektir. Her turda yeni bir fiyat ve/veya değer teklif edilmesi gerekmemektedir. Sonuncu tura gelindiğinde eksiltmenin yapılacağı EKAP sayfasında, geri sayım yaparak kalan süreyi gösteren bir saat bulunacak, süre dolduğunda (00:00’ı gösterdiğinde) eksiltme sona erecektir.</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1</w:t>
      </w:r>
      <w:r w:rsidR="000E2E34">
        <w:rPr>
          <w:sz w:val="22"/>
          <w:szCs w:val="22"/>
        </w:rPr>
        <w:t>3</w:t>
      </w:r>
      <w:r w:rsidRPr="00C0067D">
        <w:rPr>
          <w:sz w:val="22"/>
          <w:szCs w:val="22"/>
        </w:rPr>
        <w:t xml:space="preserve">) Herhangi bir teknik sorunla karşılaşılmamasını teminen yeni tekliflerin belirlenen sürenin sonuna kadar beklemeden gönderilmesi önerilmektedir. </w:t>
      </w:r>
    </w:p>
    <w:p w:rsidR="00147F5C" w:rsidRPr="00C0067D" w:rsidRDefault="00147F5C" w:rsidP="00147F5C">
      <w:pPr>
        <w:overflowPunct w:val="0"/>
        <w:autoSpaceDE w:val="0"/>
        <w:autoSpaceDN w:val="0"/>
        <w:adjustRightInd w:val="0"/>
        <w:ind w:firstLine="708"/>
        <w:jc w:val="both"/>
        <w:textAlignment w:val="baseline"/>
        <w:rPr>
          <w:sz w:val="22"/>
          <w:szCs w:val="22"/>
        </w:rPr>
      </w:pPr>
    </w:p>
    <w:p w:rsidR="00147F5C" w:rsidRDefault="00147F5C" w:rsidP="00147F5C">
      <w:pPr>
        <w:overflowPunct w:val="0"/>
        <w:autoSpaceDE w:val="0"/>
        <w:autoSpaceDN w:val="0"/>
        <w:adjustRightInd w:val="0"/>
        <w:jc w:val="both"/>
        <w:textAlignment w:val="baseline"/>
        <w:rPr>
          <w:sz w:val="22"/>
          <w:szCs w:val="22"/>
        </w:rPr>
      </w:pPr>
      <w:r w:rsidRPr="00C0067D">
        <w:rPr>
          <w:sz w:val="22"/>
          <w:szCs w:val="22"/>
        </w:rPr>
        <w:tab/>
      </w:r>
      <w:r w:rsidR="009208FD" w:rsidRPr="009208FD">
        <w:rPr>
          <w:sz w:val="22"/>
          <w:szCs w:val="22"/>
        </w:rPr>
        <w:t xml:space="preserve">14) </w:t>
      </w:r>
      <w:r w:rsidR="004346A6">
        <w:rPr>
          <w:b/>
          <w:sz w:val="22"/>
          <w:szCs w:val="22"/>
        </w:rPr>
        <w:t>(Değişik: 13/</w:t>
      </w:r>
      <w:r w:rsidR="009208FD" w:rsidRPr="008828AE">
        <w:rPr>
          <w:b/>
          <w:sz w:val="22"/>
          <w:szCs w:val="22"/>
        </w:rPr>
        <w:t>11</w:t>
      </w:r>
      <w:r w:rsidR="004346A6">
        <w:rPr>
          <w:b/>
          <w:sz w:val="22"/>
          <w:szCs w:val="22"/>
        </w:rPr>
        <w:t>/</w:t>
      </w:r>
      <w:bookmarkStart w:id="0" w:name="_GoBack"/>
      <w:bookmarkEnd w:id="0"/>
      <w:r w:rsidR="009208FD" w:rsidRPr="008828AE">
        <w:rPr>
          <w:b/>
          <w:sz w:val="22"/>
          <w:szCs w:val="22"/>
        </w:rPr>
        <w:t xml:space="preserve">2019-30947  R.G./3. </w:t>
      </w:r>
      <w:proofErr w:type="spellStart"/>
      <w:r w:rsidR="009208FD" w:rsidRPr="008828AE">
        <w:rPr>
          <w:b/>
          <w:sz w:val="22"/>
          <w:szCs w:val="22"/>
        </w:rPr>
        <w:t>md.</w:t>
      </w:r>
      <w:proofErr w:type="spellEnd"/>
      <w:r w:rsidR="009208FD" w:rsidRPr="008828AE">
        <w:rPr>
          <w:b/>
          <w:sz w:val="22"/>
          <w:szCs w:val="22"/>
        </w:rPr>
        <w:t>)</w:t>
      </w:r>
      <w:r w:rsidR="00572994">
        <w:rPr>
          <w:b/>
          <w:sz w:val="22"/>
          <w:szCs w:val="22"/>
        </w:rPr>
        <w:t xml:space="preserve"> </w:t>
      </w:r>
      <w:r w:rsidR="009208FD" w:rsidRPr="009208FD">
        <w:rPr>
          <w:sz w:val="22"/>
          <w:szCs w:val="22"/>
        </w:rPr>
        <w:t>İhale sürecinde idareler ve/veya kayıtlı gerçek ve tüzel kişilerce, teknik sorunlar nedeniyle EKAP  üzerinde işlem yapılamaması halinde, ihale sürecine ilişkin işlemlerin mevzuata uygun şekilde sürdürülebilmesi ve hak kayıplarının önlenmesi amacına yönelik olarak alternatif sistemleri ve uygulamaları devreye almaya, gerekli hallerde bu ve ilgili işlemleri durdurmaya, ertelemeye, yenilemeye veyahut iptal etmeye yönelik tedbirleri almaya Kurum yetkilidir. Bu durumda ilgisine göre verilen en son teklifler dikkate alınarak EKAP üzerinden gerekli bildirimler yapılır.</w:t>
      </w:r>
    </w:p>
    <w:p w:rsidR="008828AE" w:rsidRPr="00C0067D" w:rsidRDefault="008828AE" w:rsidP="00147F5C">
      <w:pPr>
        <w:overflowPunct w:val="0"/>
        <w:autoSpaceDE w:val="0"/>
        <w:autoSpaceDN w:val="0"/>
        <w:adjustRightInd w:val="0"/>
        <w:jc w:val="both"/>
        <w:textAlignment w:val="baseline"/>
        <w:rPr>
          <w:sz w:val="22"/>
          <w:szCs w:val="22"/>
        </w:rPr>
      </w:pPr>
    </w:p>
    <w:p w:rsidR="00147F5C" w:rsidRDefault="00147F5C" w:rsidP="00147F5C">
      <w:pPr>
        <w:overflowPunct w:val="0"/>
        <w:autoSpaceDE w:val="0"/>
        <w:autoSpaceDN w:val="0"/>
        <w:adjustRightInd w:val="0"/>
        <w:ind w:firstLine="708"/>
        <w:jc w:val="both"/>
        <w:textAlignment w:val="baseline"/>
        <w:rPr>
          <w:sz w:val="22"/>
          <w:szCs w:val="22"/>
        </w:rPr>
      </w:pPr>
      <w:r w:rsidRPr="00C0067D">
        <w:rPr>
          <w:sz w:val="22"/>
          <w:szCs w:val="22"/>
        </w:rPr>
        <w:t>1</w:t>
      </w:r>
      <w:r w:rsidR="000E2E34">
        <w:rPr>
          <w:sz w:val="22"/>
          <w:szCs w:val="22"/>
        </w:rPr>
        <w:t>5</w:t>
      </w:r>
      <w:r w:rsidRPr="00C0067D">
        <w:rPr>
          <w:sz w:val="22"/>
          <w:szCs w:val="22"/>
        </w:rPr>
        <w:t xml:space="preserve">) </w:t>
      </w:r>
      <w:r w:rsidR="008835B8" w:rsidRPr="008835B8">
        <w:rPr>
          <w:sz w:val="22"/>
          <w:szCs w:val="22"/>
        </w:rPr>
        <w:t>Eksiltmede sunulacak yeni tekliflerin, ilk teklifi imzalayan kişiden farklı bir kişi tarafından imzalanabilmesi için; e-teklif alınan ihalelerde yeni teklifleri imzalayan kişinin temsile yetkili olduğunu gösteren belgelere ilişkin bilgilerin yeterlik bilgileri tablosunda beyan edilmesi, diğer ihalelerde ise bu belgelerin eksiltmeden önce idareye sunulması gerekmektedir. Ortak girişimlerin katıldığı ihalelerde ise yeni tekliflerin ortak girişim ortaklarının tamamı tarafından e-imza ile imzalanması zorunludur.</w:t>
      </w:r>
    </w:p>
    <w:p w:rsidR="008835B8" w:rsidRPr="00C0067D" w:rsidRDefault="008835B8" w:rsidP="00147F5C">
      <w:pPr>
        <w:overflowPunct w:val="0"/>
        <w:autoSpaceDE w:val="0"/>
        <w:autoSpaceDN w:val="0"/>
        <w:adjustRightInd w:val="0"/>
        <w:ind w:firstLine="708"/>
        <w:jc w:val="both"/>
        <w:textAlignment w:val="baseline"/>
        <w:rPr>
          <w:sz w:val="22"/>
          <w:szCs w:val="22"/>
        </w:rPr>
      </w:pPr>
    </w:p>
    <w:p w:rsidR="00147F5C" w:rsidRPr="00C0067D" w:rsidRDefault="00147F5C" w:rsidP="00147F5C">
      <w:pPr>
        <w:overflowPunct w:val="0"/>
        <w:autoSpaceDE w:val="0"/>
        <w:autoSpaceDN w:val="0"/>
        <w:adjustRightInd w:val="0"/>
        <w:ind w:firstLine="708"/>
        <w:jc w:val="both"/>
        <w:textAlignment w:val="baseline"/>
        <w:rPr>
          <w:sz w:val="22"/>
          <w:szCs w:val="22"/>
        </w:rPr>
      </w:pPr>
      <w:r w:rsidRPr="00C0067D">
        <w:rPr>
          <w:sz w:val="22"/>
          <w:szCs w:val="22"/>
        </w:rPr>
        <w:t>1</w:t>
      </w:r>
      <w:r w:rsidR="000E2E34">
        <w:rPr>
          <w:sz w:val="22"/>
          <w:szCs w:val="22"/>
        </w:rPr>
        <w:t>6</w:t>
      </w:r>
      <w:r w:rsidRPr="00C0067D">
        <w:rPr>
          <w:sz w:val="22"/>
          <w:szCs w:val="22"/>
        </w:rPr>
        <w:t>) Ekonomik açıdan en avantajlı teklifin birden fazla istekli tarafından verilmesi halinde ihale üzerinde kalan istekli</w:t>
      </w:r>
      <w:r w:rsidR="008835B8">
        <w:rPr>
          <w:sz w:val="22"/>
          <w:szCs w:val="22"/>
        </w:rPr>
        <w:t xml:space="preserve">, </w:t>
      </w:r>
      <w:r w:rsidRPr="00C0067D">
        <w:rPr>
          <w:sz w:val="22"/>
          <w:szCs w:val="22"/>
        </w:rPr>
        <w:t xml:space="preserve"> </w:t>
      </w:r>
      <w:r w:rsidR="008835B8" w:rsidRPr="008835B8">
        <w:rPr>
          <w:sz w:val="22"/>
          <w:szCs w:val="22"/>
        </w:rPr>
        <w:t>teklifi eşit olan istekliler davet edilmek suretiyle</w:t>
      </w:r>
      <w:r w:rsidR="00624A6F">
        <w:rPr>
          <w:sz w:val="22"/>
          <w:szCs w:val="22"/>
        </w:rPr>
        <w:t>,</w:t>
      </w:r>
      <w:r w:rsidR="008835B8" w:rsidRPr="008835B8">
        <w:rPr>
          <w:sz w:val="22"/>
          <w:szCs w:val="22"/>
        </w:rPr>
        <w:t xml:space="preserve"> ihale komisyonu tarafından kura çekilerek belirlenecektir.  </w:t>
      </w:r>
    </w:p>
    <w:p w:rsidR="009452C7" w:rsidRPr="00C0067D" w:rsidRDefault="009452C7" w:rsidP="004C2CDA">
      <w:pPr>
        <w:overflowPunct w:val="0"/>
        <w:autoSpaceDE w:val="0"/>
        <w:autoSpaceDN w:val="0"/>
        <w:adjustRightInd w:val="0"/>
        <w:ind w:firstLine="708"/>
        <w:jc w:val="both"/>
        <w:textAlignment w:val="baseline"/>
        <w:rPr>
          <w:sz w:val="22"/>
          <w:szCs w:val="22"/>
        </w:rPr>
      </w:pPr>
    </w:p>
    <w:p w:rsidR="009452C7" w:rsidRPr="00C0067D" w:rsidRDefault="009452C7" w:rsidP="004C2CDA">
      <w:pPr>
        <w:overflowPunct w:val="0"/>
        <w:autoSpaceDE w:val="0"/>
        <w:autoSpaceDN w:val="0"/>
        <w:adjustRightInd w:val="0"/>
        <w:ind w:firstLine="708"/>
        <w:jc w:val="both"/>
        <w:textAlignment w:val="baseline"/>
        <w:rPr>
          <w:sz w:val="22"/>
          <w:szCs w:val="22"/>
        </w:rPr>
      </w:pPr>
    </w:p>
    <w:p w:rsidR="009452C7" w:rsidRDefault="009452C7" w:rsidP="004C2CDA">
      <w:pPr>
        <w:overflowPunct w:val="0"/>
        <w:autoSpaceDE w:val="0"/>
        <w:autoSpaceDN w:val="0"/>
        <w:adjustRightInd w:val="0"/>
        <w:ind w:firstLine="708"/>
        <w:jc w:val="both"/>
        <w:textAlignment w:val="baseline"/>
        <w:rPr>
          <w:sz w:val="22"/>
          <w:szCs w:val="22"/>
        </w:rPr>
      </w:pPr>
    </w:p>
    <w:p w:rsidR="008835B8" w:rsidRDefault="008835B8" w:rsidP="004C2CDA">
      <w:pPr>
        <w:overflowPunct w:val="0"/>
        <w:autoSpaceDE w:val="0"/>
        <w:autoSpaceDN w:val="0"/>
        <w:adjustRightInd w:val="0"/>
        <w:ind w:firstLine="708"/>
        <w:jc w:val="both"/>
        <w:textAlignment w:val="baseline"/>
        <w:rPr>
          <w:sz w:val="22"/>
          <w:szCs w:val="22"/>
        </w:rPr>
      </w:pPr>
    </w:p>
    <w:p w:rsidR="008835B8" w:rsidRPr="00C0067D" w:rsidRDefault="008835B8" w:rsidP="004C2CDA">
      <w:pPr>
        <w:overflowPunct w:val="0"/>
        <w:autoSpaceDE w:val="0"/>
        <w:autoSpaceDN w:val="0"/>
        <w:adjustRightInd w:val="0"/>
        <w:ind w:firstLine="708"/>
        <w:jc w:val="both"/>
        <w:textAlignment w:val="baseline"/>
        <w:rPr>
          <w:sz w:val="22"/>
          <w:szCs w:val="22"/>
        </w:rPr>
      </w:pPr>
    </w:p>
    <w:p w:rsidR="009452C7" w:rsidRPr="00C0067D" w:rsidRDefault="009452C7" w:rsidP="004C2CDA">
      <w:pPr>
        <w:overflowPunct w:val="0"/>
        <w:autoSpaceDE w:val="0"/>
        <w:autoSpaceDN w:val="0"/>
        <w:adjustRightInd w:val="0"/>
        <w:ind w:firstLine="708"/>
        <w:jc w:val="both"/>
        <w:textAlignment w:val="baseline"/>
        <w:rPr>
          <w:sz w:val="22"/>
          <w:szCs w:val="22"/>
        </w:rPr>
      </w:pPr>
    </w:p>
    <w:p w:rsidR="005736C0" w:rsidRPr="00C0067D" w:rsidRDefault="005736C0" w:rsidP="005736C0">
      <w:pPr>
        <w:overflowPunct w:val="0"/>
        <w:autoSpaceDE w:val="0"/>
        <w:autoSpaceDN w:val="0"/>
        <w:adjustRightInd w:val="0"/>
        <w:ind w:firstLine="708"/>
        <w:jc w:val="center"/>
        <w:textAlignment w:val="baseline"/>
        <w:rPr>
          <w:sz w:val="22"/>
          <w:szCs w:val="22"/>
        </w:rPr>
      </w:pPr>
      <w:r w:rsidRPr="00C0067D">
        <w:rPr>
          <w:sz w:val="22"/>
          <w:szCs w:val="22"/>
        </w:rPr>
        <w:t>EKSİLTME ZAMAN ÇİZELGESİ</w:t>
      </w:r>
    </w:p>
    <w:p w:rsidR="002921E5" w:rsidRPr="00C0067D" w:rsidRDefault="002921E5" w:rsidP="002921E5">
      <w:pPr>
        <w:overflowPunct w:val="0"/>
        <w:autoSpaceDE w:val="0"/>
        <w:autoSpaceDN w:val="0"/>
        <w:adjustRightInd w:val="0"/>
        <w:ind w:firstLine="708"/>
        <w:jc w:val="center"/>
        <w:textAlignment w:val="baseline"/>
        <w:rPr>
          <w:i/>
          <w:sz w:val="22"/>
          <w:szCs w:val="22"/>
        </w:rPr>
      </w:pPr>
      <w:r w:rsidRPr="00C0067D">
        <w:rPr>
          <w:i/>
          <w:sz w:val="22"/>
          <w:szCs w:val="22"/>
        </w:rPr>
        <w:t>Elektronik eksiltmenin her aşamasını gösterecek şekilde hazırlanır.</w:t>
      </w:r>
    </w:p>
    <w:p w:rsidR="007B1AB6" w:rsidRPr="00C0067D" w:rsidRDefault="007B1AB6" w:rsidP="007B1AB6">
      <w:pPr>
        <w:overflowPunct w:val="0"/>
        <w:autoSpaceDE w:val="0"/>
        <w:autoSpaceDN w:val="0"/>
        <w:adjustRightInd w:val="0"/>
        <w:jc w:val="center"/>
        <w:textAlignment w:val="baseline"/>
        <w:rPr>
          <w:i/>
          <w:sz w:val="22"/>
          <w:szCs w:val="22"/>
        </w:rPr>
      </w:pPr>
      <w:r>
        <w:rPr>
          <w:i/>
          <w:sz w:val="22"/>
          <w:szCs w:val="22"/>
        </w:rPr>
        <w:t>…(mülga</w:t>
      </w:r>
      <w:r w:rsidRPr="003D23A3">
        <w:rPr>
          <w:i/>
          <w:sz w:val="22"/>
          <w:szCs w:val="22"/>
        </w:rPr>
        <w:t xml:space="preserve">: 13.06.2019-30800 RG/ </w:t>
      </w:r>
      <w:r>
        <w:rPr>
          <w:i/>
          <w:sz w:val="22"/>
          <w:szCs w:val="22"/>
        </w:rPr>
        <w:t>3</w:t>
      </w:r>
      <w:r w:rsidRPr="003D23A3">
        <w:rPr>
          <w:i/>
          <w:sz w:val="22"/>
          <w:szCs w:val="22"/>
        </w:rPr>
        <w:t>. md</w:t>
      </w:r>
      <w:proofErr w:type="gramStart"/>
      <w:r w:rsidRPr="003D23A3">
        <w:rPr>
          <w:i/>
          <w:sz w:val="22"/>
          <w:szCs w:val="22"/>
        </w:rPr>
        <w:t>.;</w:t>
      </w:r>
      <w:proofErr w:type="gramEnd"/>
      <w:r w:rsidRPr="003D23A3">
        <w:rPr>
          <w:i/>
          <w:sz w:val="22"/>
          <w:szCs w:val="22"/>
        </w:rPr>
        <w:t>yürürlük:23.06.2019)</w:t>
      </w:r>
    </w:p>
    <w:p w:rsidR="005736C0" w:rsidRPr="00C0067D" w:rsidRDefault="005736C0" w:rsidP="005736C0">
      <w:pPr>
        <w:overflowPunct w:val="0"/>
        <w:autoSpaceDE w:val="0"/>
        <w:autoSpaceDN w:val="0"/>
        <w:adjustRightInd w:val="0"/>
        <w:ind w:firstLine="708"/>
        <w:jc w:val="center"/>
        <w:textAlignment w:val="baseline"/>
        <w:rPr>
          <w:sz w:val="22"/>
          <w:szCs w:val="22"/>
        </w:rPr>
      </w:pPr>
    </w:p>
    <w:tbl>
      <w:tblPr>
        <w:tblStyle w:val="TabloKlavuzu"/>
        <w:tblW w:w="0" w:type="auto"/>
        <w:tblLook w:val="04A0" w:firstRow="1" w:lastRow="0" w:firstColumn="1" w:lastColumn="0" w:noHBand="0" w:noVBand="1"/>
      </w:tblPr>
      <w:tblGrid>
        <w:gridCol w:w="4606"/>
        <w:gridCol w:w="4606"/>
      </w:tblGrid>
      <w:tr w:rsidR="00C0067D" w:rsidRPr="00C0067D" w:rsidTr="005736C0">
        <w:tc>
          <w:tcPr>
            <w:tcW w:w="4606" w:type="dxa"/>
          </w:tcPr>
          <w:p w:rsidR="005736C0" w:rsidRPr="00C0067D" w:rsidRDefault="00221C69" w:rsidP="00221C69">
            <w:pPr>
              <w:overflowPunct w:val="0"/>
              <w:autoSpaceDE w:val="0"/>
              <w:autoSpaceDN w:val="0"/>
              <w:adjustRightInd w:val="0"/>
              <w:jc w:val="both"/>
              <w:textAlignment w:val="baseline"/>
              <w:rPr>
                <w:sz w:val="22"/>
                <w:szCs w:val="22"/>
              </w:rPr>
            </w:pPr>
            <w:r w:rsidRPr="00C0067D">
              <w:rPr>
                <w:sz w:val="22"/>
                <w:szCs w:val="22"/>
              </w:rPr>
              <w:t>E</w:t>
            </w:r>
            <w:r w:rsidR="005736C0" w:rsidRPr="00C0067D">
              <w:rPr>
                <w:sz w:val="22"/>
                <w:szCs w:val="22"/>
              </w:rPr>
              <w:t>ksiltmenin başlayacağı tarih ve saat</w:t>
            </w:r>
            <w:r w:rsidR="00B31C4E" w:rsidRPr="00C0067D">
              <w:rPr>
                <w:sz w:val="22"/>
                <w:szCs w:val="22"/>
              </w:rPr>
              <w:t>:</w:t>
            </w:r>
          </w:p>
        </w:tc>
        <w:tc>
          <w:tcPr>
            <w:tcW w:w="4606" w:type="dxa"/>
          </w:tcPr>
          <w:p w:rsidR="005736C0" w:rsidRPr="00C0067D" w:rsidRDefault="00A973E8" w:rsidP="005736C0">
            <w:pPr>
              <w:overflowPunct w:val="0"/>
              <w:autoSpaceDE w:val="0"/>
              <w:autoSpaceDN w:val="0"/>
              <w:adjustRightInd w:val="0"/>
              <w:jc w:val="center"/>
              <w:textAlignment w:val="baseline"/>
              <w:rPr>
                <w:sz w:val="22"/>
                <w:szCs w:val="22"/>
              </w:rPr>
            </w:pPr>
            <w:r w:rsidRPr="00C0067D">
              <w:rPr>
                <w:sz w:val="22"/>
                <w:szCs w:val="22"/>
              </w:rPr>
              <w:t xml:space="preserve">Tarih: </w:t>
            </w:r>
            <w:proofErr w:type="gramStart"/>
            <w:r w:rsidRPr="00C0067D">
              <w:rPr>
                <w:sz w:val="22"/>
                <w:szCs w:val="22"/>
              </w:rPr>
              <w:t>….</w:t>
            </w:r>
            <w:proofErr w:type="gramEnd"/>
            <w:r w:rsidRPr="00C0067D">
              <w:rPr>
                <w:sz w:val="22"/>
                <w:szCs w:val="22"/>
              </w:rPr>
              <w:t>/…./….</w:t>
            </w:r>
            <w:r w:rsidRPr="00C0067D">
              <w:rPr>
                <w:sz w:val="22"/>
                <w:szCs w:val="22"/>
              </w:rPr>
              <w:tab/>
              <w:t xml:space="preserve">Saat: </w:t>
            </w:r>
            <w:proofErr w:type="gramStart"/>
            <w:r w:rsidRPr="00C0067D">
              <w:rPr>
                <w:sz w:val="22"/>
                <w:szCs w:val="22"/>
              </w:rPr>
              <w:t>....:….</w:t>
            </w:r>
            <w:proofErr w:type="gramEnd"/>
          </w:p>
        </w:tc>
      </w:tr>
      <w:tr w:rsidR="00C0067D" w:rsidRPr="00C0067D" w:rsidTr="005736C0">
        <w:tc>
          <w:tcPr>
            <w:tcW w:w="4606" w:type="dxa"/>
          </w:tcPr>
          <w:p w:rsidR="00EF0E09" w:rsidRPr="00C0067D" w:rsidRDefault="00EF0E09" w:rsidP="00EF0E09">
            <w:pPr>
              <w:overflowPunct w:val="0"/>
              <w:autoSpaceDE w:val="0"/>
              <w:autoSpaceDN w:val="0"/>
              <w:adjustRightInd w:val="0"/>
              <w:jc w:val="both"/>
              <w:textAlignment w:val="baseline"/>
              <w:rPr>
                <w:sz w:val="22"/>
                <w:szCs w:val="22"/>
                <w:u w:val="single"/>
              </w:rPr>
            </w:pPr>
            <w:r w:rsidRPr="00C0067D">
              <w:rPr>
                <w:sz w:val="22"/>
                <w:szCs w:val="22"/>
                <w:u w:val="single"/>
              </w:rPr>
              <w:t>1. Tur:</w:t>
            </w:r>
          </w:p>
          <w:p w:rsidR="00EF0E09" w:rsidRPr="00C0067D" w:rsidRDefault="00EF0E09" w:rsidP="00EF0E09">
            <w:pPr>
              <w:pStyle w:val="ListeParagraf"/>
              <w:overflowPunct w:val="0"/>
              <w:autoSpaceDE w:val="0"/>
              <w:autoSpaceDN w:val="0"/>
              <w:adjustRightInd w:val="0"/>
              <w:jc w:val="both"/>
              <w:textAlignment w:val="baseline"/>
              <w:rPr>
                <w:sz w:val="22"/>
                <w:szCs w:val="22"/>
              </w:rPr>
            </w:pPr>
            <w:r w:rsidRPr="00C0067D">
              <w:rPr>
                <w:sz w:val="22"/>
                <w:szCs w:val="22"/>
              </w:rPr>
              <w:t>Başlangıç saati:</w:t>
            </w:r>
          </w:p>
          <w:p w:rsidR="00EF0E09" w:rsidRPr="00C0067D" w:rsidRDefault="00EF0E09" w:rsidP="00EF0E09">
            <w:pPr>
              <w:pStyle w:val="ListeParagraf"/>
              <w:overflowPunct w:val="0"/>
              <w:autoSpaceDE w:val="0"/>
              <w:autoSpaceDN w:val="0"/>
              <w:adjustRightInd w:val="0"/>
              <w:jc w:val="both"/>
              <w:textAlignment w:val="baseline"/>
              <w:rPr>
                <w:sz w:val="22"/>
                <w:szCs w:val="22"/>
              </w:rPr>
            </w:pPr>
            <w:r w:rsidRPr="00C0067D">
              <w:rPr>
                <w:sz w:val="22"/>
                <w:szCs w:val="22"/>
              </w:rPr>
              <w:t>Bitiş saati:</w:t>
            </w:r>
          </w:p>
        </w:tc>
        <w:tc>
          <w:tcPr>
            <w:tcW w:w="4606" w:type="dxa"/>
          </w:tcPr>
          <w:p w:rsidR="00EF0E09" w:rsidRPr="00C0067D" w:rsidRDefault="00EF0E09" w:rsidP="00EF0E09">
            <w:pPr>
              <w:overflowPunct w:val="0"/>
              <w:autoSpaceDE w:val="0"/>
              <w:autoSpaceDN w:val="0"/>
              <w:adjustRightInd w:val="0"/>
              <w:jc w:val="center"/>
              <w:textAlignment w:val="baseline"/>
              <w:rPr>
                <w:sz w:val="22"/>
                <w:szCs w:val="22"/>
              </w:rPr>
            </w:pPr>
          </w:p>
          <w:p w:rsidR="00EF0E09" w:rsidRPr="00C0067D" w:rsidRDefault="00EF0E09" w:rsidP="00EF0E09">
            <w:pPr>
              <w:overflowPunct w:val="0"/>
              <w:autoSpaceDE w:val="0"/>
              <w:autoSpaceDN w:val="0"/>
              <w:adjustRightInd w:val="0"/>
              <w:jc w:val="center"/>
              <w:textAlignment w:val="baseline"/>
              <w:rPr>
                <w:sz w:val="22"/>
                <w:szCs w:val="22"/>
              </w:rPr>
            </w:pPr>
            <w:r w:rsidRPr="00C0067D">
              <w:rPr>
                <w:sz w:val="22"/>
                <w:szCs w:val="22"/>
              </w:rPr>
              <w:t xml:space="preserve">Saat: </w:t>
            </w:r>
            <w:proofErr w:type="gramStart"/>
            <w:r w:rsidRPr="00C0067D">
              <w:rPr>
                <w:sz w:val="22"/>
                <w:szCs w:val="22"/>
              </w:rPr>
              <w:t>....:….</w:t>
            </w:r>
            <w:proofErr w:type="gramEnd"/>
          </w:p>
          <w:p w:rsidR="00EF0E09" w:rsidRPr="00C0067D" w:rsidRDefault="00EF0E09" w:rsidP="00EF0E09">
            <w:pPr>
              <w:overflowPunct w:val="0"/>
              <w:autoSpaceDE w:val="0"/>
              <w:autoSpaceDN w:val="0"/>
              <w:adjustRightInd w:val="0"/>
              <w:jc w:val="center"/>
              <w:textAlignment w:val="baseline"/>
              <w:rPr>
                <w:sz w:val="22"/>
                <w:szCs w:val="22"/>
              </w:rPr>
            </w:pPr>
            <w:r w:rsidRPr="00C0067D">
              <w:rPr>
                <w:sz w:val="22"/>
                <w:szCs w:val="22"/>
              </w:rPr>
              <w:t xml:space="preserve">Saat: </w:t>
            </w:r>
            <w:proofErr w:type="gramStart"/>
            <w:r w:rsidRPr="00C0067D">
              <w:rPr>
                <w:sz w:val="22"/>
                <w:szCs w:val="22"/>
              </w:rPr>
              <w:t>....:….</w:t>
            </w:r>
            <w:proofErr w:type="gramEnd"/>
          </w:p>
        </w:tc>
      </w:tr>
      <w:tr w:rsidR="00C0067D" w:rsidRPr="00C0067D" w:rsidTr="005736C0">
        <w:tc>
          <w:tcPr>
            <w:tcW w:w="4606" w:type="dxa"/>
          </w:tcPr>
          <w:p w:rsidR="00EF0E09" w:rsidRPr="00C0067D" w:rsidRDefault="00EF0E09" w:rsidP="00221C69">
            <w:pPr>
              <w:overflowPunct w:val="0"/>
              <w:autoSpaceDE w:val="0"/>
              <w:autoSpaceDN w:val="0"/>
              <w:adjustRightInd w:val="0"/>
              <w:jc w:val="both"/>
              <w:textAlignment w:val="baseline"/>
              <w:rPr>
                <w:i/>
                <w:sz w:val="22"/>
                <w:szCs w:val="22"/>
              </w:rPr>
            </w:pPr>
            <w:r w:rsidRPr="00C0067D">
              <w:rPr>
                <w:i/>
                <w:sz w:val="22"/>
                <w:szCs w:val="22"/>
              </w:rPr>
              <w:t>…</w:t>
            </w:r>
          </w:p>
        </w:tc>
        <w:tc>
          <w:tcPr>
            <w:tcW w:w="4606" w:type="dxa"/>
          </w:tcPr>
          <w:p w:rsidR="00EF0E09" w:rsidRPr="00C0067D" w:rsidRDefault="00EF0E09" w:rsidP="005736C0">
            <w:pPr>
              <w:overflowPunct w:val="0"/>
              <w:autoSpaceDE w:val="0"/>
              <w:autoSpaceDN w:val="0"/>
              <w:adjustRightInd w:val="0"/>
              <w:jc w:val="center"/>
              <w:textAlignment w:val="baseline"/>
              <w:rPr>
                <w:sz w:val="22"/>
                <w:szCs w:val="22"/>
              </w:rPr>
            </w:pPr>
          </w:p>
        </w:tc>
      </w:tr>
      <w:tr w:rsidR="00C0067D" w:rsidRPr="00C0067D" w:rsidTr="005736C0">
        <w:tc>
          <w:tcPr>
            <w:tcW w:w="4606" w:type="dxa"/>
          </w:tcPr>
          <w:p w:rsidR="00221C69" w:rsidRPr="00C0067D" w:rsidRDefault="00B31C4E" w:rsidP="00221C69">
            <w:pPr>
              <w:overflowPunct w:val="0"/>
              <w:autoSpaceDE w:val="0"/>
              <w:autoSpaceDN w:val="0"/>
              <w:adjustRightInd w:val="0"/>
              <w:jc w:val="both"/>
              <w:textAlignment w:val="baseline"/>
              <w:rPr>
                <w:i/>
                <w:sz w:val="22"/>
                <w:szCs w:val="22"/>
                <w:u w:val="single"/>
              </w:rPr>
            </w:pPr>
            <w:r w:rsidRPr="00C0067D">
              <w:rPr>
                <w:i/>
                <w:sz w:val="22"/>
                <w:szCs w:val="22"/>
                <w:u w:val="single"/>
              </w:rPr>
              <w:t>n</w:t>
            </w:r>
            <w:r w:rsidR="00221C69" w:rsidRPr="00C0067D">
              <w:rPr>
                <w:i/>
                <w:sz w:val="22"/>
                <w:szCs w:val="22"/>
                <w:u w:val="single"/>
              </w:rPr>
              <w:t>.</w:t>
            </w:r>
            <w:r w:rsidR="00EE06F8" w:rsidRPr="00C0067D">
              <w:rPr>
                <w:i/>
                <w:sz w:val="22"/>
                <w:szCs w:val="22"/>
                <w:u w:val="single"/>
              </w:rPr>
              <w:t xml:space="preserve"> </w:t>
            </w:r>
            <w:r w:rsidR="00221C69" w:rsidRPr="00C0067D">
              <w:rPr>
                <w:i/>
                <w:sz w:val="22"/>
                <w:szCs w:val="22"/>
                <w:u w:val="single"/>
              </w:rPr>
              <w:t>Tur:</w:t>
            </w:r>
          </w:p>
          <w:p w:rsidR="00221C69" w:rsidRPr="00C0067D" w:rsidRDefault="00221C69" w:rsidP="00221C69">
            <w:pPr>
              <w:pStyle w:val="ListeParagraf"/>
              <w:overflowPunct w:val="0"/>
              <w:autoSpaceDE w:val="0"/>
              <w:autoSpaceDN w:val="0"/>
              <w:adjustRightInd w:val="0"/>
              <w:jc w:val="both"/>
              <w:textAlignment w:val="baseline"/>
              <w:rPr>
                <w:sz w:val="22"/>
                <w:szCs w:val="22"/>
              </w:rPr>
            </w:pPr>
            <w:r w:rsidRPr="00C0067D">
              <w:rPr>
                <w:sz w:val="22"/>
                <w:szCs w:val="22"/>
              </w:rPr>
              <w:t>Başlangıç saati:</w:t>
            </w:r>
          </w:p>
          <w:p w:rsidR="00221C69" w:rsidRPr="00C0067D" w:rsidRDefault="00221C69" w:rsidP="00221C69">
            <w:pPr>
              <w:pStyle w:val="ListeParagraf"/>
              <w:overflowPunct w:val="0"/>
              <w:autoSpaceDE w:val="0"/>
              <w:autoSpaceDN w:val="0"/>
              <w:adjustRightInd w:val="0"/>
              <w:jc w:val="both"/>
              <w:textAlignment w:val="baseline"/>
              <w:rPr>
                <w:sz w:val="22"/>
                <w:szCs w:val="22"/>
              </w:rPr>
            </w:pPr>
            <w:r w:rsidRPr="00C0067D">
              <w:rPr>
                <w:sz w:val="22"/>
                <w:szCs w:val="22"/>
              </w:rPr>
              <w:t>Bitiş saati:</w:t>
            </w:r>
          </w:p>
        </w:tc>
        <w:tc>
          <w:tcPr>
            <w:tcW w:w="4606" w:type="dxa"/>
          </w:tcPr>
          <w:p w:rsidR="00EF0E09" w:rsidRPr="00C0067D" w:rsidRDefault="00EF0E09" w:rsidP="005736C0">
            <w:pPr>
              <w:overflowPunct w:val="0"/>
              <w:autoSpaceDE w:val="0"/>
              <w:autoSpaceDN w:val="0"/>
              <w:adjustRightInd w:val="0"/>
              <w:jc w:val="center"/>
              <w:textAlignment w:val="baseline"/>
              <w:rPr>
                <w:sz w:val="22"/>
                <w:szCs w:val="22"/>
              </w:rPr>
            </w:pPr>
          </w:p>
          <w:p w:rsidR="001F2225" w:rsidRPr="00C0067D" w:rsidRDefault="001F2225" w:rsidP="005736C0">
            <w:pPr>
              <w:overflowPunct w:val="0"/>
              <w:autoSpaceDE w:val="0"/>
              <w:autoSpaceDN w:val="0"/>
              <w:adjustRightInd w:val="0"/>
              <w:jc w:val="center"/>
              <w:textAlignment w:val="baseline"/>
              <w:rPr>
                <w:sz w:val="22"/>
                <w:szCs w:val="22"/>
              </w:rPr>
            </w:pPr>
            <w:r w:rsidRPr="00C0067D">
              <w:rPr>
                <w:sz w:val="22"/>
                <w:szCs w:val="22"/>
              </w:rPr>
              <w:t xml:space="preserve">Saat: </w:t>
            </w:r>
            <w:proofErr w:type="gramStart"/>
            <w:r w:rsidRPr="00C0067D">
              <w:rPr>
                <w:sz w:val="22"/>
                <w:szCs w:val="22"/>
              </w:rPr>
              <w:t>....:….</w:t>
            </w:r>
            <w:proofErr w:type="gramEnd"/>
          </w:p>
          <w:p w:rsidR="001F2225" w:rsidRPr="00C0067D" w:rsidRDefault="001F2225" w:rsidP="005736C0">
            <w:pPr>
              <w:overflowPunct w:val="0"/>
              <w:autoSpaceDE w:val="0"/>
              <w:autoSpaceDN w:val="0"/>
              <w:adjustRightInd w:val="0"/>
              <w:jc w:val="center"/>
              <w:textAlignment w:val="baseline"/>
              <w:rPr>
                <w:sz w:val="22"/>
                <w:szCs w:val="22"/>
              </w:rPr>
            </w:pPr>
            <w:r w:rsidRPr="00C0067D">
              <w:rPr>
                <w:sz w:val="22"/>
                <w:szCs w:val="22"/>
              </w:rPr>
              <w:t xml:space="preserve">Saat: </w:t>
            </w:r>
            <w:proofErr w:type="gramStart"/>
            <w:r w:rsidRPr="00C0067D">
              <w:rPr>
                <w:sz w:val="22"/>
                <w:szCs w:val="22"/>
              </w:rPr>
              <w:t>....:….</w:t>
            </w:r>
            <w:proofErr w:type="gramEnd"/>
          </w:p>
        </w:tc>
      </w:tr>
      <w:tr w:rsidR="00B31C4E" w:rsidRPr="00C0067D" w:rsidTr="005736C0">
        <w:tc>
          <w:tcPr>
            <w:tcW w:w="4606" w:type="dxa"/>
          </w:tcPr>
          <w:p w:rsidR="005736C0" w:rsidRPr="00C0067D" w:rsidRDefault="00221C69" w:rsidP="00221C69">
            <w:pPr>
              <w:overflowPunct w:val="0"/>
              <w:autoSpaceDE w:val="0"/>
              <w:autoSpaceDN w:val="0"/>
              <w:adjustRightInd w:val="0"/>
              <w:jc w:val="both"/>
              <w:textAlignment w:val="baseline"/>
              <w:rPr>
                <w:sz w:val="22"/>
                <w:szCs w:val="22"/>
              </w:rPr>
            </w:pPr>
            <w:r w:rsidRPr="00C0067D">
              <w:rPr>
                <w:sz w:val="22"/>
                <w:szCs w:val="22"/>
              </w:rPr>
              <w:t>E</w:t>
            </w:r>
            <w:r w:rsidR="005736C0" w:rsidRPr="00C0067D">
              <w:rPr>
                <w:sz w:val="22"/>
                <w:szCs w:val="22"/>
              </w:rPr>
              <w:t>ksiltmenin sona ereceği tarih ve saat</w:t>
            </w:r>
            <w:r w:rsidR="00B31C4E" w:rsidRPr="00C0067D">
              <w:rPr>
                <w:sz w:val="22"/>
                <w:szCs w:val="22"/>
              </w:rPr>
              <w:t>:</w:t>
            </w:r>
          </w:p>
        </w:tc>
        <w:tc>
          <w:tcPr>
            <w:tcW w:w="4606" w:type="dxa"/>
          </w:tcPr>
          <w:p w:rsidR="005736C0" w:rsidRPr="00C0067D" w:rsidRDefault="001E6EA2" w:rsidP="005736C0">
            <w:pPr>
              <w:overflowPunct w:val="0"/>
              <w:autoSpaceDE w:val="0"/>
              <w:autoSpaceDN w:val="0"/>
              <w:adjustRightInd w:val="0"/>
              <w:jc w:val="center"/>
              <w:textAlignment w:val="baseline"/>
              <w:rPr>
                <w:sz w:val="22"/>
                <w:szCs w:val="22"/>
              </w:rPr>
            </w:pPr>
            <w:r w:rsidRPr="00C0067D">
              <w:rPr>
                <w:sz w:val="22"/>
                <w:szCs w:val="22"/>
              </w:rPr>
              <w:t xml:space="preserve">Tarih: </w:t>
            </w:r>
            <w:proofErr w:type="gramStart"/>
            <w:r w:rsidRPr="00C0067D">
              <w:rPr>
                <w:sz w:val="22"/>
                <w:szCs w:val="22"/>
              </w:rPr>
              <w:t>….</w:t>
            </w:r>
            <w:proofErr w:type="gramEnd"/>
            <w:r w:rsidRPr="00C0067D">
              <w:rPr>
                <w:sz w:val="22"/>
                <w:szCs w:val="22"/>
              </w:rPr>
              <w:t>/…./….</w:t>
            </w:r>
            <w:r w:rsidRPr="00C0067D">
              <w:rPr>
                <w:sz w:val="22"/>
                <w:szCs w:val="22"/>
              </w:rPr>
              <w:tab/>
              <w:t xml:space="preserve">Saat: </w:t>
            </w:r>
            <w:proofErr w:type="gramStart"/>
            <w:r w:rsidRPr="00C0067D">
              <w:rPr>
                <w:sz w:val="22"/>
                <w:szCs w:val="22"/>
              </w:rPr>
              <w:t>....:….</w:t>
            </w:r>
            <w:proofErr w:type="gramEnd"/>
          </w:p>
        </w:tc>
      </w:tr>
    </w:tbl>
    <w:p w:rsidR="004C2CDA" w:rsidRPr="00C0067D" w:rsidRDefault="004C2CDA" w:rsidP="00960079">
      <w:pPr>
        <w:overflowPunct w:val="0"/>
        <w:autoSpaceDE w:val="0"/>
        <w:autoSpaceDN w:val="0"/>
        <w:adjustRightInd w:val="0"/>
        <w:jc w:val="both"/>
        <w:textAlignment w:val="baseline"/>
        <w:rPr>
          <w:sz w:val="22"/>
          <w:szCs w:val="22"/>
        </w:rPr>
      </w:pPr>
    </w:p>
    <w:p w:rsidR="00960079" w:rsidRPr="00C0067D" w:rsidRDefault="00960079" w:rsidP="00960079">
      <w:pPr>
        <w:overflowPunct w:val="0"/>
        <w:autoSpaceDE w:val="0"/>
        <w:autoSpaceDN w:val="0"/>
        <w:adjustRightInd w:val="0"/>
        <w:jc w:val="both"/>
        <w:textAlignment w:val="baseline"/>
        <w:rPr>
          <w:sz w:val="16"/>
          <w:szCs w:val="16"/>
        </w:rPr>
      </w:pPr>
      <w:r w:rsidRPr="00C0067D">
        <w:rPr>
          <w:sz w:val="16"/>
          <w:szCs w:val="16"/>
        </w:rPr>
        <w:t xml:space="preserve">* Bu form ihalenin elektronik ortamda yapılıp yapılmadığına bakılmaksızın, elektronik eksiltme yapılacak tüm ihalelerde, isteklileri elektronik eksiltmeye davet etmek için kullanılır. </w:t>
      </w:r>
    </w:p>
    <w:p w:rsidR="00960079" w:rsidRPr="00C0067D" w:rsidRDefault="00960079" w:rsidP="004C2CDA">
      <w:pPr>
        <w:overflowPunct w:val="0"/>
        <w:autoSpaceDE w:val="0"/>
        <w:autoSpaceDN w:val="0"/>
        <w:adjustRightInd w:val="0"/>
        <w:ind w:firstLine="567"/>
        <w:jc w:val="both"/>
        <w:textAlignment w:val="baseline"/>
        <w:rPr>
          <w:sz w:val="22"/>
          <w:szCs w:val="22"/>
        </w:rPr>
      </w:pPr>
    </w:p>
    <w:p w:rsidR="00D70DDA" w:rsidRPr="00C0067D" w:rsidRDefault="00D70DDA" w:rsidP="004C2CDA">
      <w:pPr>
        <w:overflowPunct w:val="0"/>
        <w:autoSpaceDE w:val="0"/>
        <w:autoSpaceDN w:val="0"/>
        <w:adjustRightInd w:val="0"/>
        <w:ind w:firstLine="567"/>
        <w:jc w:val="both"/>
        <w:textAlignment w:val="baseline"/>
        <w:rPr>
          <w:sz w:val="22"/>
          <w:szCs w:val="22"/>
        </w:rPr>
      </w:pPr>
    </w:p>
    <w:p w:rsidR="00D70DDA" w:rsidRPr="00C0067D" w:rsidRDefault="00D70DDA" w:rsidP="004C2CDA">
      <w:pPr>
        <w:overflowPunct w:val="0"/>
        <w:autoSpaceDE w:val="0"/>
        <w:autoSpaceDN w:val="0"/>
        <w:adjustRightInd w:val="0"/>
        <w:ind w:firstLine="567"/>
        <w:jc w:val="both"/>
        <w:textAlignment w:val="baseline"/>
        <w:rPr>
          <w:sz w:val="22"/>
          <w:szCs w:val="22"/>
        </w:rPr>
      </w:pPr>
    </w:p>
    <w:p w:rsidR="004C2CDA" w:rsidRPr="00C0067D" w:rsidRDefault="004C2CDA" w:rsidP="004C2CDA">
      <w:pPr>
        <w:overflowPunct w:val="0"/>
        <w:autoSpaceDE w:val="0"/>
        <w:autoSpaceDN w:val="0"/>
        <w:adjustRightInd w:val="0"/>
        <w:spacing w:after="60"/>
        <w:ind w:left="4248" w:firstLine="708"/>
        <w:jc w:val="center"/>
        <w:textAlignment w:val="baseline"/>
        <w:rPr>
          <w:sz w:val="22"/>
          <w:szCs w:val="22"/>
        </w:rPr>
      </w:pPr>
      <w:r w:rsidRPr="00C0067D">
        <w:rPr>
          <w:sz w:val="22"/>
          <w:szCs w:val="22"/>
        </w:rPr>
        <w:t>İdare Yetkilisi</w:t>
      </w:r>
    </w:p>
    <w:p w:rsidR="004C2CDA" w:rsidRPr="00C0067D" w:rsidRDefault="004C2CDA" w:rsidP="004C2CDA">
      <w:pPr>
        <w:overflowPunct w:val="0"/>
        <w:autoSpaceDE w:val="0"/>
        <w:autoSpaceDN w:val="0"/>
        <w:adjustRightInd w:val="0"/>
        <w:spacing w:after="60"/>
        <w:ind w:left="4248" w:firstLine="708"/>
        <w:jc w:val="center"/>
        <w:textAlignment w:val="baseline"/>
        <w:rPr>
          <w:sz w:val="22"/>
          <w:szCs w:val="22"/>
        </w:rPr>
      </w:pPr>
      <w:r w:rsidRPr="00C0067D">
        <w:rPr>
          <w:sz w:val="22"/>
          <w:szCs w:val="22"/>
        </w:rPr>
        <w:t>Adı SOYADI</w:t>
      </w:r>
    </w:p>
    <w:p w:rsidR="004C2CDA" w:rsidRPr="00C0067D" w:rsidRDefault="004C2CDA" w:rsidP="004C2CDA">
      <w:pPr>
        <w:overflowPunct w:val="0"/>
        <w:autoSpaceDE w:val="0"/>
        <w:autoSpaceDN w:val="0"/>
        <w:adjustRightInd w:val="0"/>
        <w:spacing w:after="60"/>
        <w:ind w:left="4248" w:firstLine="708"/>
        <w:jc w:val="center"/>
        <w:textAlignment w:val="baseline"/>
        <w:rPr>
          <w:sz w:val="22"/>
          <w:szCs w:val="22"/>
        </w:rPr>
      </w:pPr>
      <w:r w:rsidRPr="00C0067D">
        <w:rPr>
          <w:sz w:val="22"/>
          <w:szCs w:val="22"/>
        </w:rPr>
        <w:t>Görevi</w:t>
      </w:r>
    </w:p>
    <w:p w:rsidR="00FB4F28" w:rsidRPr="00C0067D" w:rsidRDefault="009257CE" w:rsidP="00960079">
      <w:pPr>
        <w:overflowPunct w:val="0"/>
        <w:autoSpaceDE w:val="0"/>
        <w:autoSpaceDN w:val="0"/>
        <w:adjustRightInd w:val="0"/>
        <w:spacing w:after="60"/>
        <w:ind w:left="4248" w:firstLine="708"/>
        <w:jc w:val="center"/>
        <w:textAlignment w:val="baseline"/>
        <w:rPr>
          <w:sz w:val="22"/>
          <w:szCs w:val="22"/>
        </w:rPr>
      </w:pPr>
      <w:r w:rsidRPr="00C0067D">
        <w:rPr>
          <w:sz w:val="22"/>
          <w:szCs w:val="22"/>
        </w:rPr>
        <w:t>e-i</w:t>
      </w:r>
      <w:r w:rsidR="004C2CDA" w:rsidRPr="00C0067D">
        <w:rPr>
          <w:sz w:val="22"/>
          <w:szCs w:val="22"/>
        </w:rPr>
        <w:t>mza</w:t>
      </w:r>
    </w:p>
    <w:sectPr w:rsidR="00FB4F28" w:rsidRPr="00C0067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208" w:rsidRDefault="00805208" w:rsidP="004C2CDA">
      <w:r>
        <w:separator/>
      </w:r>
    </w:p>
  </w:endnote>
  <w:endnote w:type="continuationSeparator" w:id="0">
    <w:p w:rsidR="00805208" w:rsidRDefault="00805208" w:rsidP="004C2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CDA" w:rsidRPr="002E1ED5" w:rsidRDefault="004C2CDA" w:rsidP="002774DA">
    <w:pPr>
      <w:pStyle w:val="Altbilgi"/>
      <w:jc w:val="right"/>
    </w:pPr>
    <w:r>
      <w:t xml:space="preserve">                                                                                                                          </w:t>
    </w:r>
    <w:r w:rsidRPr="002E1ED5">
      <w:t xml:space="preserve">Standart Form </w:t>
    </w:r>
    <w:r>
      <w:t>-</w:t>
    </w:r>
    <w:r w:rsidRPr="002E1ED5">
      <w:t xml:space="preserve"> KİK02</w:t>
    </w:r>
    <w:r w:rsidR="002774DA">
      <w:t>2</w:t>
    </w:r>
    <w:r w:rsidRPr="002E1ED5">
      <w:t>.</w:t>
    </w:r>
    <w:r>
      <w:t>B</w:t>
    </w:r>
    <w:r w:rsidRPr="002E1ED5">
      <w:t>/EKAP</w:t>
    </w:r>
  </w:p>
  <w:p w:rsidR="004C2CDA" w:rsidRPr="002774DA" w:rsidRDefault="004C2CDA" w:rsidP="002774DA">
    <w:pPr>
      <w:pStyle w:val="Altbilgi"/>
      <w:jc w:val="right"/>
    </w:pPr>
    <w:r>
      <w:t xml:space="preserve">                                                   </w:t>
    </w:r>
    <w:r w:rsidR="002774DA" w:rsidRPr="002774DA">
      <w:t>Elektronik Eksiltmeye Davet Formu</w:t>
    </w:r>
  </w:p>
  <w:p w:rsidR="004C2CDA" w:rsidRDefault="004C2CD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208" w:rsidRDefault="00805208" w:rsidP="004C2CDA">
      <w:r>
        <w:separator/>
      </w:r>
    </w:p>
  </w:footnote>
  <w:footnote w:type="continuationSeparator" w:id="0">
    <w:p w:rsidR="00805208" w:rsidRDefault="00805208" w:rsidP="004C2C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E754DE"/>
    <w:multiLevelType w:val="hybridMultilevel"/>
    <w:tmpl w:val="0F2A311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6C1"/>
    <w:rsid w:val="00002B24"/>
    <w:rsid w:val="00003173"/>
    <w:rsid w:val="00005080"/>
    <w:rsid w:val="00023ED8"/>
    <w:rsid w:val="000351E2"/>
    <w:rsid w:val="00044D9E"/>
    <w:rsid w:val="000579E3"/>
    <w:rsid w:val="00064AC6"/>
    <w:rsid w:val="00072DAB"/>
    <w:rsid w:val="0007471C"/>
    <w:rsid w:val="00082FCA"/>
    <w:rsid w:val="000872D6"/>
    <w:rsid w:val="00097F5F"/>
    <w:rsid w:val="000A03FE"/>
    <w:rsid w:val="000A2777"/>
    <w:rsid w:val="000A2C78"/>
    <w:rsid w:val="000B6C9D"/>
    <w:rsid w:val="000C7513"/>
    <w:rsid w:val="000D70D8"/>
    <w:rsid w:val="000E2E34"/>
    <w:rsid w:val="000E3124"/>
    <w:rsid w:val="000F0B38"/>
    <w:rsid w:val="000F7B3F"/>
    <w:rsid w:val="00102D64"/>
    <w:rsid w:val="00107F08"/>
    <w:rsid w:val="0011292C"/>
    <w:rsid w:val="0011540C"/>
    <w:rsid w:val="00147F5C"/>
    <w:rsid w:val="00152731"/>
    <w:rsid w:val="00155A79"/>
    <w:rsid w:val="00161A63"/>
    <w:rsid w:val="00177A80"/>
    <w:rsid w:val="00184C2D"/>
    <w:rsid w:val="00192250"/>
    <w:rsid w:val="001A6093"/>
    <w:rsid w:val="001A71DB"/>
    <w:rsid w:val="001C0A7F"/>
    <w:rsid w:val="001C1CD3"/>
    <w:rsid w:val="001C1FB0"/>
    <w:rsid w:val="001D2B68"/>
    <w:rsid w:val="001E6EA2"/>
    <w:rsid w:val="001F2225"/>
    <w:rsid w:val="001F3FD8"/>
    <w:rsid w:val="002004A0"/>
    <w:rsid w:val="00204762"/>
    <w:rsid w:val="00212375"/>
    <w:rsid w:val="00221C69"/>
    <w:rsid w:val="00233C1E"/>
    <w:rsid w:val="00243568"/>
    <w:rsid w:val="00245C01"/>
    <w:rsid w:val="00251CA2"/>
    <w:rsid w:val="002520D8"/>
    <w:rsid w:val="0025692C"/>
    <w:rsid w:val="00262F5A"/>
    <w:rsid w:val="002774DA"/>
    <w:rsid w:val="002921E5"/>
    <w:rsid w:val="002A3796"/>
    <w:rsid w:val="002A7689"/>
    <w:rsid w:val="002B33C2"/>
    <w:rsid w:val="002C3D1B"/>
    <w:rsid w:val="002D04EB"/>
    <w:rsid w:val="002D07EF"/>
    <w:rsid w:val="002D4648"/>
    <w:rsid w:val="002D77C6"/>
    <w:rsid w:val="00302007"/>
    <w:rsid w:val="00307AD6"/>
    <w:rsid w:val="00316613"/>
    <w:rsid w:val="003324E7"/>
    <w:rsid w:val="00355C3A"/>
    <w:rsid w:val="00362EBD"/>
    <w:rsid w:val="003637FC"/>
    <w:rsid w:val="0037538A"/>
    <w:rsid w:val="003B0616"/>
    <w:rsid w:val="003B15C5"/>
    <w:rsid w:val="003B61F6"/>
    <w:rsid w:val="003C0D58"/>
    <w:rsid w:val="003D23A3"/>
    <w:rsid w:val="003D7FEF"/>
    <w:rsid w:val="003F3505"/>
    <w:rsid w:val="003F48C6"/>
    <w:rsid w:val="0041140B"/>
    <w:rsid w:val="0042163D"/>
    <w:rsid w:val="004346A6"/>
    <w:rsid w:val="0044123B"/>
    <w:rsid w:val="00450D65"/>
    <w:rsid w:val="00463B8F"/>
    <w:rsid w:val="00481638"/>
    <w:rsid w:val="00482543"/>
    <w:rsid w:val="00484091"/>
    <w:rsid w:val="004906BC"/>
    <w:rsid w:val="004A3833"/>
    <w:rsid w:val="004C2CDA"/>
    <w:rsid w:val="004D22FE"/>
    <w:rsid w:val="00512409"/>
    <w:rsid w:val="00513310"/>
    <w:rsid w:val="00516E26"/>
    <w:rsid w:val="00532AB1"/>
    <w:rsid w:val="00545DFD"/>
    <w:rsid w:val="00566302"/>
    <w:rsid w:val="0056756D"/>
    <w:rsid w:val="00572994"/>
    <w:rsid w:val="005736C0"/>
    <w:rsid w:val="00574DA3"/>
    <w:rsid w:val="00583254"/>
    <w:rsid w:val="0058605A"/>
    <w:rsid w:val="00587719"/>
    <w:rsid w:val="005878BA"/>
    <w:rsid w:val="005B2412"/>
    <w:rsid w:val="005B55DA"/>
    <w:rsid w:val="005D6FB3"/>
    <w:rsid w:val="00603C0B"/>
    <w:rsid w:val="0061278A"/>
    <w:rsid w:val="00615E8E"/>
    <w:rsid w:val="00615FB2"/>
    <w:rsid w:val="00624A6F"/>
    <w:rsid w:val="0063043D"/>
    <w:rsid w:val="00640E8F"/>
    <w:rsid w:val="006508FF"/>
    <w:rsid w:val="00665281"/>
    <w:rsid w:val="006877DE"/>
    <w:rsid w:val="006961C6"/>
    <w:rsid w:val="006A2127"/>
    <w:rsid w:val="006D2F3F"/>
    <w:rsid w:val="006F7FF9"/>
    <w:rsid w:val="00710A05"/>
    <w:rsid w:val="007239E5"/>
    <w:rsid w:val="007255D0"/>
    <w:rsid w:val="0073103A"/>
    <w:rsid w:val="007405D6"/>
    <w:rsid w:val="00762CCA"/>
    <w:rsid w:val="007A313F"/>
    <w:rsid w:val="007A5073"/>
    <w:rsid w:val="007B1AB6"/>
    <w:rsid w:val="007C07AE"/>
    <w:rsid w:val="007C2DCE"/>
    <w:rsid w:val="007D2697"/>
    <w:rsid w:val="007D3229"/>
    <w:rsid w:val="007D5369"/>
    <w:rsid w:val="007F2F81"/>
    <w:rsid w:val="007F503F"/>
    <w:rsid w:val="00805208"/>
    <w:rsid w:val="008106C1"/>
    <w:rsid w:val="00856E32"/>
    <w:rsid w:val="008669AB"/>
    <w:rsid w:val="00870BEF"/>
    <w:rsid w:val="00874AE5"/>
    <w:rsid w:val="008751B0"/>
    <w:rsid w:val="008828AE"/>
    <w:rsid w:val="008835B8"/>
    <w:rsid w:val="008A577F"/>
    <w:rsid w:val="008A78C3"/>
    <w:rsid w:val="008D035C"/>
    <w:rsid w:val="008D707F"/>
    <w:rsid w:val="00902D50"/>
    <w:rsid w:val="00903B42"/>
    <w:rsid w:val="009208FD"/>
    <w:rsid w:val="009257CE"/>
    <w:rsid w:val="00932824"/>
    <w:rsid w:val="00932CF9"/>
    <w:rsid w:val="009413C5"/>
    <w:rsid w:val="009452C7"/>
    <w:rsid w:val="0095776E"/>
    <w:rsid w:val="00960079"/>
    <w:rsid w:val="009C53A6"/>
    <w:rsid w:val="009E26DA"/>
    <w:rsid w:val="009E3082"/>
    <w:rsid w:val="00A04EDD"/>
    <w:rsid w:val="00A12B30"/>
    <w:rsid w:val="00A20265"/>
    <w:rsid w:val="00A217D6"/>
    <w:rsid w:val="00A36095"/>
    <w:rsid w:val="00A45667"/>
    <w:rsid w:val="00A50054"/>
    <w:rsid w:val="00A609FB"/>
    <w:rsid w:val="00A63B90"/>
    <w:rsid w:val="00A74C3F"/>
    <w:rsid w:val="00A83901"/>
    <w:rsid w:val="00A85A04"/>
    <w:rsid w:val="00A87D4E"/>
    <w:rsid w:val="00A973E8"/>
    <w:rsid w:val="00AA3DE0"/>
    <w:rsid w:val="00AB0ADF"/>
    <w:rsid w:val="00AD7416"/>
    <w:rsid w:val="00AD79BD"/>
    <w:rsid w:val="00AE2D44"/>
    <w:rsid w:val="00AE77FD"/>
    <w:rsid w:val="00AF09E8"/>
    <w:rsid w:val="00AF5AE6"/>
    <w:rsid w:val="00B00DBF"/>
    <w:rsid w:val="00B03564"/>
    <w:rsid w:val="00B06868"/>
    <w:rsid w:val="00B31C4E"/>
    <w:rsid w:val="00B34CDB"/>
    <w:rsid w:val="00B404E4"/>
    <w:rsid w:val="00B40EBA"/>
    <w:rsid w:val="00B602CA"/>
    <w:rsid w:val="00B95748"/>
    <w:rsid w:val="00BA6190"/>
    <w:rsid w:val="00BB04B3"/>
    <w:rsid w:val="00BC3115"/>
    <w:rsid w:val="00BD607B"/>
    <w:rsid w:val="00BD64CB"/>
    <w:rsid w:val="00BE471D"/>
    <w:rsid w:val="00BE5135"/>
    <w:rsid w:val="00BF18EC"/>
    <w:rsid w:val="00BF39B0"/>
    <w:rsid w:val="00BF5701"/>
    <w:rsid w:val="00C0067D"/>
    <w:rsid w:val="00C473CF"/>
    <w:rsid w:val="00C47883"/>
    <w:rsid w:val="00C528A1"/>
    <w:rsid w:val="00C67928"/>
    <w:rsid w:val="00C81BEA"/>
    <w:rsid w:val="00CB2167"/>
    <w:rsid w:val="00CE532C"/>
    <w:rsid w:val="00CF00CF"/>
    <w:rsid w:val="00CF1016"/>
    <w:rsid w:val="00CF1D82"/>
    <w:rsid w:val="00CF3EA4"/>
    <w:rsid w:val="00CF5BC0"/>
    <w:rsid w:val="00D05D3D"/>
    <w:rsid w:val="00D07F09"/>
    <w:rsid w:val="00D105B2"/>
    <w:rsid w:val="00D12A4E"/>
    <w:rsid w:val="00D41EA4"/>
    <w:rsid w:val="00D432DB"/>
    <w:rsid w:val="00D44E83"/>
    <w:rsid w:val="00D538C1"/>
    <w:rsid w:val="00D60FB2"/>
    <w:rsid w:val="00D63A1B"/>
    <w:rsid w:val="00D70DDA"/>
    <w:rsid w:val="00D93B6F"/>
    <w:rsid w:val="00D93C90"/>
    <w:rsid w:val="00D951A4"/>
    <w:rsid w:val="00DB792A"/>
    <w:rsid w:val="00DD28CC"/>
    <w:rsid w:val="00E039DA"/>
    <w:rsid w:val="00E13DC9"/>
    <w:rsid w:val="00E16485"/>
    <w:rsid w:val="00E16820"/>
    <w:rsid w:val="00E20E95"/>
    <w:rsid w:val="00E23D0C"/>
    <w:rsid w:val="00E54CF9"/>
    <w:rsid w:val="00E735B4"/>
    <w:rsid w:val="00E753DB"/>
    <w:rsid w:val="00E75622"/>
    <w:rsid w:val="00E964B2"/>
    <w:rsid w:val="00E96D30"/>
    <w:rsid w:val="00EA5359"/>
    <w:rsid w:val="00EB6739"/>
    <w:rsid w:val="00EC4D6B"/>
    <w:rsid w:val="00EC5CAC"/>
    <w:rsid w:val="00ED1920"/>
    <w:rsid w:val="00ED4137"/>
    <w:rsid w:val="00ED66C7"/>
    <w:rsid w:val="00ED6BC1"/>
    <w:rsid w:val="00EE03FE"/>
    <w:rsid w:val="00EE06F8"/>
    <w:rsid w:val="00EF0E09"/>
    <w:rsid w:val="00EF7FD9"/>
    <w:rsid w:val="00F07C37"/>
    <w:rsid w:val="00F23300"/>
    <w:rsid w:val="00F32206"/>
    <w:rsid w:val="00F5143C"/>
    <w:rsid w:val="00F52031"/>
    <w:rsid w:val="00F54B3E"/>
    <w:rsid w:val="00F57470"/>
    <w:rsid w:val="00F57569"/>
    <w:rsid w:val="00F75910"/>
    <w:rsid w:val="00F75D82"/>
    <w:rsid w:val="00FA2854"/>
    <w:rsid w:val="00FB0A5B"/>
    <w:rsid w:val="00FB4F28"/>
    <w:rsid w:val="00FC42EE"/>
    <w:rsid w:val="00FC539E"/>
    <w:rsid w:val="00FD2795"/>
    <w:rsid w:val="00FF766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CDA"/>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unhideWhenUsed/>
    <w:rsid w:val="004C2CDA"/>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basedOn w:val="VarsaylanParagrafYazTipi"/>
    <w:link w:val="DipnotMetni"/>
    <w:rsid w:val="004C2CDA"/>
    <w:rPr>
      <w:rFonts w:ascii="Times New Roman" w:eastAsia="Times New Roman" w:hAnsi="Times New Roman" w:cs="Times New Roman"/>
      <w:sz w:val="20"/>
      <w:szCs w:val="20"/>
      <w:lang w:eastAsia="tr-TR"/>
    </w:rPr>
  </w:style>
  <w:style w:type="character" w:styleId="DipnotBavurusu">
    <w:name w:val="footnote reference"/>
    <w:rsid w:val="004C2CDA"/>
    <w:rPr>
      <w:rFonts w:cs="Times New Roman"/>
      <w:vertAlign w:val="superscript"/>
    </w:rPr>
  </w:style>
  <w:style w:type="paragraph" w:styleId="stbilgi">
    <w:name w:val="header"/>
    <w:basedOn w:val="Normal"/>
    <w:link w:val="stbilgiChar"/>
    <w:uiPriority w:val="99"/>
    <w:unhideWhenUsed/>
    <w:rsid w:val="004C2CDA"/>
    <w:pPr>
      <w:tabs>
        <w:tab w:val="center" w:pos="4536"/>
        <w:tab w:val="right" w:pos="9072"/>
      </w:tabs>
    </w:pPr>
  </w:style>
  <w:style w:type="character" w:customStyle="1" w:styleId="stbilgiChar">
    <w:name w:val="Üstbilgi Char"/>
    <w:basedOn w:val="VarsaylanParagrafYazTipi"/>
    <w:link w:val="stbilgi"/>
    <w:uiPriority w:val="99"/>
    <w:rsid w:val="004C2CDA"/>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4C2CDA"/>
    <w:pPr>
      <w:tabs>
        <w:tab w:val="center" w:pos="4536"/>
        <w:tab w:val="right" w:pos="9072"/>
      </w:tabs>
    </w:pPr>
  </w:style>
  <w:style w:type="character" w:customStyle="1" w:styleId="AltbilgiChar">
    <w:name w:val="Altbilgi Char"/>
    <w:basedOn w:val="VarsaylanParagrafYazTipi"/>
    <w:link w:val="Altbilgi"/>
    <w:uiPriority w:val="99"/>
    <w:rsid w:val="004C2CDA"/>
    <w:rPr>
      <w:rFonts w:ascii="Times New Roman" w:eastAsia="Times New Roman" w:hAnsi="Times New Roman" w:cs="Times New Roman"/>
      <w:sz w:val="20"/>
      <w:szCs w:val="20"/>
      <w:lang w:eastAsia="tr-TR"/>
    </w:rPr>
  </w:style>
  <w:style w:type="character" w:styleId="Kpr">
    <w:name w:val="Hyperlink"/>
    <w:basedOn w:val="VarsaylanParagrafYazTipi"/>
    <w:uiPriority w:val="99"/>
    <w:unhideWhenUsed/>
    <w:rsid w:val="005736C0"/>
    <w:rPr>
      <w:color w:val="0000FF" w:themeColor="hyperlink"/>
      <w:u w:val="single"/>
    </w:rPr>
  </w:style>
  <w:style w:type="table" w:styleId="TabloKlavuzu">
    <w:name w:val="Table Grid"/>
    <w:basedOn w:val="NormalTablo"/>
    <w:uiPriority w:val="59"/>
    <w:rsid w:val="00573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yaz"/>
    <w:basedOn w:val="Normal"/>
    <w:rsid w:val="00FB4F28"/>
    <w:pPr>
      <w:spacing w:before="100" w:beforeAutospacing="1" w:after="100" w:afterAutospacing="1"/>
    </w:pPr>
    <w:rPr>
      <w:sz w:val="24"/>
      <w:szCs w:val="24"/>
    </w:rPr>
  </w:style>
  <w:style w:type="paragraph" w:styleId="ListeParagraf">
    <w:name w:val="List Paragraph"/>
    <w:basedOn w:val="Normal"/>
    <w:uiPriority w:val="34"/>
    <w:qFormat/>
    <w:rsid w:val="00221C69"/>
    <w:pPr>
      <w:ind w:left="720"/>
      <w:contextualSpacing/>
    </w:pPr>
  </w:style>
  <w:style w:type="paragraph" w:styleId="BalonMetni">
    <w:name w:val="Balloon Text"/>
    <w:basedOn w:val="Normal"/>
    <w:link w:val="BalonMetniChar"/>
    <w:uiPriority w:val="99"/>
    <w:semiHidden/>
    <w:unhideWhenUsed/>
    <w:rsid w:val="00CF5BC0"/>
    <w:rPr>
      <w:rFonts w:ascii="Tahoma" w:hAnsi="Tahoma" w:cs="Tahoma"/>
      <w:sz w:val="16"/>
      <w:szCs w:val="16"/>
    </w:rPr>
  </w:style>
  <w:style w:type="character" w:customStyle="1" w:styleId="BalonMetniChar">
    <w:name w:val="Balon Metni Char"/>
    <w:basedOn w:val="VarsaylanParagrafYazTipi"/>
    <w:link w:val="BalonMetni"/>
    <w:uiPriority w:val="99"/>
    <w:semiHidden/>
    <w:rsid w:val="00CF5BC0"/>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CDA"/>
    <w:pPr>
      <w:spacing w:after="0" w:line="240" w:lineRule="auto"/>
    </w:pPr>
    <w:rPr>
      <w:rFonts w:ascii="Times New Roman" w:eastAsia="Times New Roman" w:hAnsi="Times New Roman" w:cs="Times New Roman"/>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unhideWhenUsed/>
    <w:rsid w:val="004C2CDA"/>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basedOn w:val="VarsaylanParagrafYazTipi"/>
    <w:link w:val="DipnotMetni"/>
    <w:rsid w:val="004C2CDA"/>
    <w:rPr>
      <w:rFonts w:ascii="Times New Roman" w:eastAsia="Times New Roman" w:hAnsi="Times New Roman" w:cs="Times New Roman"/>
      <w:sz w:val="20"/>
      <w:szCs w:val="20"/>
      <w:lang w:eastAsia="tr-TR"/>
    </w:rPr>
  </w:style>
  <w:style w:type="character" w:styleId="DipnotBavurusu">
    <w:name w:val="footnote reference"/>
    <w:rsid w:val="004C2CDA"/>
    <w:rPr>
      <w:rFonts w:cs="Times New Roman"/>
      <w:vertAlign w:val="superscript"/>
    </w:rPr>
  </w:style>
  <w:style w:type="paragraph" w:styleId="stbilgi">
    <w:name w:val="header"/>
    <w:basedOn w:val="Normal"/>
    <w:link w:val="stbilgiChar"/>
    <w:uiPriority w:val="99"/>
    <w:unhideWhenUsed/>
    <w:rsid w:val="004C2CDA"/>
    <w:pPr>
      <w:tabs>
        <w:tab w:val="center" w:pos="4536"/>
        <w:tab w:val="right" w:pos="9072"/>
      </w:tabs>
    </w:pPr>
  </w:style>
  <w:style w:type="character" w:customStyle="1" w:styleId="stbilgiChar">
    <w:name w:val="Üstbilgi Char"/>
    <w:basedOn w:val="VarsaylanParagrafYazTipi"/>
    <w:link w:val="stbilgi"/>
    <w:uiPriority w:val="99"/>
    <w:rsid w:val="004C2CDA"/>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4C2CDA"/>
    <w:pPr>
      <w:tabs>
        <w:tab w:val="center" w:pos="4536"/>
        <w:tab w:val="right" w:pos="9072"/>
      </w:tabs>
    </w:pPr>
  </w:style>
  <w:style w:type="character" w:customStyle="1" w:styleId="AltbilgiChar">
    <w:name w:val="Altbilgi Char"/>
    <w:basedOn w:val="VarsaylanParagrafYazTipi"/>
    <w:link w:val="Altbilgi"/>
    <w:uiPriority w:val="99"/>
    <w:rsid w:val="004C2CDA"/>
    <w:rPr>
      <w:rFonts w:ascii="Times New Roman" w:eastAsia="Times New Roman" w:hAnsi="Times New Roman" w:cs="Times New Roman"/>
      <w:sz w:val="20"/>
      <w:szCs w:val="20"/>
      <w:lang w:eastAsia="tr-TR"/>
    </w:rPr>
  </w:style>
  <w:style w:type="character" w:styleId="Kpr">
    <w:name w:val="Hyperlink"/>
    <w:basedOn w:val="VarsaylanParagrafYazTipi"/>
    <w:uiPriority w:val="99"/>
    <w:unhideWhenUsed/>
    <w:rsid w:val="005736C0"/>
    <w:rPr>
      <w:color w:val="0000FF" w:themeColor="hyperlink"/>
      <w:u w:val="single"/>
    </w:rPr>
  </w:style>
  <w:style w:type="table" w:styleId="TabloKlavuzu">
    <w:name w:val="Table Grid"/>
    <w:basedOn w:val="NormalTablo"/>
    <w:uiPriority w:val="59"/>
    <w:rsid w:val="00573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yaz"/>
    <w:basedOn w:val="Normal"/>
    <w:rsid w:val="00FB4F28"/>
    <w:pPr>
      <w:spacing w:before="100" w:beforeAutospacing="1" w:after="100" w:afterAutospacing="1"/>
    </w:pPr>
    <w:rPr>
      <w:sz w:val="24"/>
      <w:szCs w:val="24"/>
    </w:rPr>
  </w:style>
  <w:style w:type="paragraph" w:styleId="ListeParagraf">
    <w:name w:val="List Paragraph"/>
    <w:basedOn w:val="Normal"/>
    <w:uiPriority w:val="34"/>
    <w:qFormat/>
    <w:rsid w:val="00221C69"/>
    <w:pPr>
      <w:ind w:left="720"/>
      <w:contextualSpacing/>
    </w:pPr>
  </w:style>
  <w:style w:type="paragraph" w:styleId="BalonMetni">
    <w:name w:val="Balloon Text"/>
    <w:basedOn w:val="Normal"/>
    <w:link w:val="BalonMetniChar"/>
    <w:uiPriority w:val="99"/>
    <w:semiHidden/>
    <w:unhideWhenUsed/>
    <w:rsid w:val="00CF5BC0"/>
    <w:rPr>
      <w:rFonts w:ascii="Tahoma" w:hAnsi="Tahoma" w:cs="Tahoma"/>
      <w:sz w:val="16"/>
      <w:szCs w:val="16"/>
    </w:rPr>
  </w:style>
  <w:style w:type="character" w:customStyle="1" w:styleId="BalonMetniChar">
    <w:name w:val="Balon Metni Char"/>
    <w:basedOn w:val="VarsaylanParagrafYazTipi"/>
    <w:link w:val="BalonMetni"/>
    <w:uiPriority w:val="99"/>
    <w:semiHidden/>
    <w:rsid w:val="00CF5BC0"/>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ekap.kik.gov.t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DC960-C909-492F-8DFB-9AF44B36A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981</Words>
  <Characters>5595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KIK</Company>
  <LinksUpToDate>false</LinksUpToDate>
  <CharactersWithSpaces>6563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Osman Kılıç</dc:creator>
  <cp:lastModifiedBy>Bülent Miskioğlu</cp:lastModifiedBy>
  <cp:revision>3</cp:revision>
  <cp:lastPrinted>2018-05-16T13:45:00Z</cp:lastPrinted>
  <dcterms:created xsi:type="dcterms:W3CDTF">2020-10-19T16:24:00Z</dcterms:created>
  <dcterms:modified xsi:type="dcterms:W3CDTF">2021-02-02T10:46:00Z</dcterms:modified>
</cp:coreProperties>
</file>